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DD3" w:rsidRPr="007C3C39" w:rsidRDefault="00571DD3" w:rsidP="007C3C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565">
        <w:rPr>
          <w:rFonts w:ascii="Times New Roman" w:eastAsia="Calibri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277A0C5" wp14:editId="225F9DE7">
            <wp:simplePos x="0" y="0"/>
            <wp:positionH relativeFrom="column">
              <wp:posOffset>-488674</wp:posOffset>
            </wp:positionH>
            <wp:positionV relativeFrom="paragraph">
              <wp:posOffset>332</wp:posOffset>
            </wp:positionV>
            <wp:extent cx="781050" cy="1038225"/>
            <wp:effectExtent l="0" t="0" r="0" b="9525"/>
            <wp:wrapSquare wrapText="bothSides"/>
            <wp:docPr id="2" name="Imagen 2" descr="logo emb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embe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565">
        <w:rPr>
          <w:rFonts w:ascii="Times New Roman" w:eastAsia="Calibri" w:hAnsi="Times New Roman" w:cs="Times New Roman"/>
          <w:i/>
          <w:sz w:val="24"/>
          <w:szCs w:val="24"/>
        </w:rPr>
        <w:t>INSTITUCION EDUCATIVA EMBERA  ATRATO MEDIO</w:t>
      </w:r>
    </w:p>
    <w:p w:rsidR="00571DD3" w:rsidRPr="00EF7565" w:rsidRDefault="00571DD3" w:rsidP="007C3C39">
      <w:pPr>
        <w:tabs>
          <w:tab w:val="left" w:pos="7620"/>
        </w:tabs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F7565">
        <w:rPr>
          <w:rFonts w:ascii="Times New Roman" w:eastAsia="Calibri" w:hAnsi="Times New Roman" w:cs="Times New Roman"/>
          <w:i/>
          <w:sz w:val="24"/>
          <w:szCs w:val="24"/>
        </w:rPr>
        <w:t>VIGIA DEL FUERTE, ANTIOQUIA</w:t>
      </w:r>
    </w:p>
    <w:p w:rsidR="00571DD3" w:rsidRPr="00EF7565" w:rsidRDefault="00571DD3" w:rsidP="007C3C39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F7565">
        <w:rPr>
          <w:rFonts w:ascii="Times New Roman" w:eastAsia="Calibri" w:hAnsi="Times New Roman" w:cs="Times New Roman"/>
          <w:i/>
          <w:sz w:val="24"/>
          <w:szCs w:val="24"/>
        </w:rPr>
        <w:t>RESOLUCION 037204 DE 7 DE MAYO DE 2014</w:t>
      </w:r>
    </w:p>
    <w:p w:rsidR="00571DD3" w:rsidRPr="00EF7565" w:rsidRDefault="00571DD3" w:rsidP="007C3C39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F7565">
        <w:rPr>
          <w:rFonts w:ascii="Times New Roman" w:eastAsia="Calibri" w:hAnsi="Times New Roman" w:cs="Times New Roman"/>
          <w:i/>
          <w:sz w:val="24"/>
          <w:szCs w:val="24"/>
        </w:rPr>
        <w:t>NIT: 900033697-1</w:t>
      </w:r>
    </w:p>
    <w:p w:rsidR="007C3C39" w:rsidRDefault="007C3C39" w:rsidP="00571DD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1DD3" w:rsidRPr="00EF7565" w:rsidRDefault="00571DD3" w:rsidP="00571DD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F7565">
        <w:rPr>
          <w:rFonts w:ascii="Times New Roman" w:eastAsia="Calibri" w:hAnsi="Times New Roman" w:cs="Times New Roman"/>
          <w:b/>
          <w:sz w:val="24"/>
          <w:szCs w:val="24"/>
        </w:rPr>
        <w:t>AREA</w:t>
      </w:r>
      <w:r w:rsidRPr="00EF7565">
        <w:rPr>
          <w:rFonts w:ascii="Times New Roman" w:eastAsia="Calibri" w:hAnsi="Times New Roman" w:cs="Times New Roman"/>
          <w:sz w:val="24"/>
          <w:szCs w:val="24"/>
        </w:rPr>
        <w:t xml:space="preserve">: INGLES </w:t>
      </w:r>
    </w:p>
    <w:p w:rsidR="00571DD3" w:rsidRPr="00EF7565" w:rsidRDefault="00571DD3" w:rsidP="00571DD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F7565">
        <w:rPr>
          <w:rFonts w:ascii="Times New Roman" w:eastAsia="Calibri" w:hAnsi="Times New Roman" w:cs="Times New Roman"/>
          <w:b/>
          <w:sz w:val="24"/>
          <w:szCs w:val="24"/>
        </w:rPr>
        <w:t>GRADO:</w:t>
      </w:r>
      <w:r w:rsidR="00D365A3">
        <w:rPr>
          <w:rFonts w:ascii="Times New Roman" w:eastAsia="Calibri" w:hAnsi="Times New Roman" w:cs="Times New Roman"/>
          <w:sz w:val="24"/>
          <w:szCs w:val="24"/>
        </w:rPr>
        <w:t xml:space="preserve"> 11</w:t>
      </w:r>
    </w:p>
    <w:p w:rsidR="00571DD3" w:rsidRPr="00EF7565" w:rsidRDefault="00571DD3" w:rsidP="00571DD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F7565">
        <w:rPr>
          <w:rFonts w:ascii="Times New Roman" w:eastAsia="Calibri" w:hAnsi="Times New Roman" w:cs="Times New Roman"/>
          <w:b/>
          <w:sz w:val="24"/>
          <w:szCs w:val="24"/>
        </w:rPr>
        <w:t>PROFESORA:</w:t>
      </w:r>
      <w:r w:rsidRPr="00EF7565">
        <w:rPr>
          <w:rFonts w:ascii="Times New Roman" w:eastAsia="Calibri" w:hAnsi="Times New Roman" w:cs="Times New Roman"/>
          <w:sz w:val="24"/>
          <w:szCs w:val="24"/>
        </w:rPr>
        <w:t xml:space="preserve"> ELDA LUZ PEREA</w:t>
      </w:r>
    </w:p>
    <w:p w:rsidR="00571DD3" w:rsidRPr="00EF7565" w:rsidRDefault="00571DD3" w:rsidP="00571DD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F7565">
        <w:rPr>
          <w:rFonts w:ascii="Times New Roman" w:eastAsia="Calibri" w:hAnsi="Times New Roman" w:cs="Times New Roman"/>
          <w:b/>
          <w:sz w:val="24"/>
          <w:szCs w:val="24"/>
        </w:rPr>
        <w:t>TERCERA ETAPA</w:t>
      </w:r>
      <w:r w:rsidRPr="00EF7565">
        <w:rPr>
          <w:rFonts w:ascii="Times New Roman" w:eastAsia="Calibri" w:hAnsi="Times New Roman" w:cs="Times New Roman"/>
          <w:sz w:val="24"/>
          <w:szCs w:val="24"/>
        </w:rPr>
        <w:t xml:space="preserve"> 2020</w:t>
      </w:r>
    </w:p>
    <w:p w:rsidR="00571DD3" w:rsidRPr="00EF7565" w:rsidRDefault="00571DD3" w:rsidP="00571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C39" w:rsidRDefault="00571DD3" w:rsidP="007C3C39">
      <w:pPr>
        <w:tabs>
          <w:tab w:val="left" w:pos="72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65">
        <w:rPr>
          <w:rFonts w:ascii="Times New Roman" w:hAnsi="Times New Roman" w:cs="Times New Roman"/>
          <w:b/>
          <w:sz w:val="24"/>
          <w:szCs w:val="24"/>
        </w:rPr>
        <w:t xml:space="preserve">TEMA: </w:t>
      </w:r>
      <w:r w:rsidR="00D365A3">
        <w:rPr>
          <w:rFonts w:ascii="Times New Roman" w:hAnsi="Times New Roman" w:cs="Times New Roman"/>
          <w:sz w:val="24"/>
          <w:szCs w:val="24"/>
        </w:rPr>
        <w:t>FUTURO CON GOING TO</w:t>
      </w:r>
      <w:r w:rsidRPr="00EF7565">
        <w:rPr>
          <w:rFonts w:ascii="Times New Roman" w:hAnsi="Times New Roman" w:cs="Times New Roman"/>
          <w:b/>
          <w:sz w:val="24"/>
          <w:szCs w:val="24"/>
        </w:rPr>
        <w:tab/>
      </w:r>
    </w:p>
    <w:p w:rsidR="00571DD3" w:rsidRPr="00EF7565" w:rsidRDefault="00571DD3" w:rsidP="007C3C39">
      <w:pPr>
        <w:tabs>
          <w:tab w:val="left" w:pos="72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65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="00D365A3">
        <w:rPr>
          <w:rFonts w:ascii="Times New Roman" w:hAnsi="Times New Roman" w:cs="Times New Roman"/>
          <w:sz w:val="24"/>
          <w:szCs w:val="24"/>
        </w:rPr>
        <w:t>expresar</w:t>
      </w:r>
      <w:r w:rsidR="0079007F">
        <w:rPr>
          <w:rFonts w:ascii="Times New Roman" w:hAnsi="Times New Roman" w:cs="Times New Roman"/>
          <w:sz w:val="24"/>
          <w:szCs w:val="24"/>
        </w:rPr>
        <w:t xml:space="preserve"> planes a</w:t>
      </w:r>
      <w:r w:rsidR="00D365A3">
        <w:rPr>
          <w:rFonts w:ascii="Times New Roman" w:hAnsi="Times New Roman" w:cs="Times New Roman"/>
          <w:sz w:val="24"/>
          <w:szCs w:val="24"/>
        </w:rPr>
        <w:t xml:space="preserve"> futuro en inglés. </w:t>
      </w:r>
    </w:p>
    <w:p w:rsidR="004B2A16" w:rsidRDefault="00571DD3" w:rsidP="004B2A16">
      <w:pPr>
        <w:rPr>
          <w:rFonts w:ascii="Times New Roman" w:hAnsi="Times New Roman" w:cs="Times New Roman"/>
          <w:b/>
          <w:sz w:val="24"/>
          <w:szCs w:val="24"/>
        </w:rPr>
      </w:pPr>
      <w:r w:rsidRPr="00EF7565">
        <w:rPr>
          <w:rFonts w:ascii="Times New Roman" w:hAnsi="Times New Roman" w:cs="Times New Roman"/>
          <w:b/>
          <w:sz w:val="24"/>
          <w:szCs w:val="24"/>
          <w:u w:val="single"/>
        </w:rPr>
        <w:t>ACTIVIDAD:</w:t>
      </w:r>
      <w:r w:rsidR="004B2A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A16" w:rsidRPr="004B2A16">
        <w:rPr>
          <w:rFonts w:ascii="Times New Roman" w:hAnsi="Times New Roman" w:cs="Times New Roman"/>
          <w:sz w:val="24"/>
          <w:szCs w:val="24"/>
        </w:rPr>
        <w:t>realiza la siguiente lectura</w:t>
      </w:r>
    </w:p>
    <w:p w:rsidR="004B2A16" w:rsidRDefault="004B2A16" w:rsidP="004B2A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-372470</wp:posOffset>
                </wp:positionH>
                <wp:positionV relativeFrom="paragraph">
                  <wp:posOffset>102207</wp:posOffset>
                </wp:positionV>
                <wp:extent cx="6392849" cy="2703444"/>
                <wp:effectExtent l="0" t="0" r="27305" b="20955"/>
                <wp:wrapNone/>
                <wp:docPr id="30" name="Pergamino vertic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2849" cy="2703444"/>
                        </a:xfrm>
                        <a:prstGeom prst="verticalScroll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526" w:rsidRPr="004B2A16" w:rsidRDefault="005C7526" w:rsidP="004B2A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B2A1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Holidays</w:t>
                            </w:r>
                            <w:proofErr w:type="spellEnd"/>
                            <w:r w:rsidRPr="004B2A1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in </w:t>
                            </w:r>
                            <w:r w:rsidR="007900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Cartagena </w:t>
                            </w:r>
                          </w:p>
                          <w:p w:rsidR="005C7526" w:rsidRPr="0079007F" w:rsidRDefault="0079007F" w:rsidP="0079007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On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my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next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holiday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I’m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going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to Cartagena.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I’m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going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buy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my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plane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tickets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tomorrow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I’m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pretty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sure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I’m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going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fly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into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Apartado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on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5th of Noviembre, and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I’m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going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stay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 a hotel in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city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center.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I’m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going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visit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all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important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sights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and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I’m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going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spend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some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time at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beach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love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0B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sea</w:t>
                            </w:r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so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I’m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going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eat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lot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delicious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00B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fishes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and more.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After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two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weeks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on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19th of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April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I’m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going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fly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home.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It’s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going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to be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exciting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trip</w:t>
                            </w:r>
                            <w:proofErr w:type="spellEnd"/>
                            <w:r w:rsidRPr="007900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 vertical 30" o:spid="_x0000_s1026" type="#_x0000_t97" style="position:absolute;margin-left:-29.35pt;margin-top:8.05pt;width:503.35pt;height:212.8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5C7526" w:rsidRPr="004B2A16" w:rsidRDefault="005C7526" w:rsidP="004B2A16">
                      <w:pPr>
                        <w:jc w:val="center"/>
                        <w:rPr>
                          <w:rStyle w:val="Normal"/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4B2A16">
                        <w:rPr>
                          <w:rStyle w:val="Normal"/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Holidays</w:t>
                      </w:r>
                      <w:proofErr w:type="spellEnd"/>
                      <w:r w:rsidRPr="004B2A16">
                        <w:rPr>
                          <w:rStyle w:val="Normal"/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in </w:t>
                      </w:r>
                      <w:r w:rsidR="0079007F">
                        <w:rPr>
                          <w:rStyle w:val="Normal"/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Cartagena </w:t>
                      </w:r>
                    </w:p>
                    <w:p w:rsidR="005C7526" w:rsidRPr="0079007F" w:rsidRDefault="0079007F" w:rsidP="0079007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On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my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next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holiday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I’m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going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to Cartagena.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I’m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going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to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buy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my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plane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tickets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tomorrow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I’m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pretty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sure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I’m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going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to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fly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into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Apartado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on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5th of Noviembre, and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I’m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going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to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stay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 a hotel in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city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center.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I’m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going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to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visit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all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important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sights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and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I’m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going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to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spend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some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time at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beach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love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00B2C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sea</w:t>
                      </w:r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so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I’m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going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to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eat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lot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delicious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00B2C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fishes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and more. </w:t>
                      </w:r>
                      <w:r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After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two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weeks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on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19th of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April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I’m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going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to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fly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home.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It’s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going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to be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an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exciting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trip</w:t>
                      </w:r>
                      <w:proofErr w:type="spellEnd"/>
                      <w:r w:rsidRPr="0079007F">
                        <w:rPr>
                          <w:rStyle w:val="Normal"/>
                          <w:rFonts w:ascii="Times New Roman" w:hAnsi="Times New Roman" w:cs="Times New Roman"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2A16" w:rsidRDefault="004B2A16" w:rsidP="004B2A16">
      <w:pPr>
        <w:rPr>
          <w:rFonts w:ascii="Times New Roman" w:hAnsi="Times New Roman" w:cs="Times New Roman"/>
          <w:b/>
          <w:sz w:val="24"/>
          <w:szCs w:val="24"/>
        </w:rPr>
      </w:pPr>
    </w:p>
    <w:p w:rsidR="004B2A16" w:rsidRDefault="004B2A16" w:rsidP="004B2A16">
      <w:pPr>
        <w:rPr>
          <w:rFonts w:ascii="Times New Roman" w:hAnsi="Times New Roman" w:cs="Times New Roman"/>
          <w:b/>
          <w:sz w:val="24"/>
          <w:szCs w:val="24"/>
        </w:rPr>
      </w:pPr>
    </w:p>
    <w:p w:rsidR="004B2A16" w:rsidRDefault="004B2A16" w:rsidP="004B2A16">
      <w:pPr>
        <w:rPr>
          <w:rFonts w:ascii="Times New Roman" w:hAnsi="Times New Roman" w:cs="Times New Roman"/>
          <w:b/>
          <w:sz w:val="24"/>
          <w:szCs w:val="24"/>
        </w:rPr>
      </w:pPr>
    </w:p>
    <w:p w:rsidR="004B2A16" w:rsidRDefault="004B2A16" w:rsidP="004B2A16">
      <w:pPr>
        <w:rPr>
          <w:rFonts w:ascii="Times New Roman" w:hAnsi="Times New Roman" w:cs="Times New Roman"/>
          <w:b/>
          <w:sz w:val="24"/>
          <w:szCs w:val="24"/>
        </w:rPr>
      </w:pPr>
    </w:p>
    <w:p w:rsidR="004B2A16" w:rsidRDefault="004B2A16" w:rsidP="004B2A16">
      <w:pPr>
        <w:rPr>
          <w:lang w:val="en-US"/>
        </w:rPr>
      </w:pPr>
    </w:p>
    <w:p w:rsidR="004B2A16" w:rsidRDefault="004B2A16" w:rsidP="004B2A16">
      <w:pPr>
        <w:rPr>
          <w:lang w:val="en-US"/>
        </w:rPr>
      </w:pPr>
    </w:p>
    <w:p w:rsidR="004B2A16" w:rsidRDefault="004B2A16" w:rsidP="004B2A16">
      <w:pPr>
        <w:rPr>
          <w:lang w:val="en-US"/>
        </w:rPr>
      </w:pPr>
    </w:p>
    <w:p w:rsidR="004B2A16" w:rsidRDefault="004B2A16" w:rsidP="004B2A16">
      <w:pPr>
        <w:rPr>
          <w:lang w:val="en-US"/>
        </w:rPr>
      </w:pPr>
    </w:p>
    <w:p w:rsidR="004B2A16" w:rsidRPr="004B2A16" w:rsidRDefault="004B2A16" w:rsidP="004B2A1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2A16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4B2A16">
        <w:rPr>
          <w:rFonts w:ascii="Times New Roman" w:hAnsi="Times New Roman" w:cs="Times New Roman"/>
          <w:sz w:val="24"/>
          <w:szCs w:val="24"/>
          <w:lang w:val="en-US"/>
        </w:rPr>
        <w:t>Subraya</w:t>
      </w:r>
      <w:proofErr w:type="spellEnd"/>
      <w:r w:rsidRPr="004B2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A16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4B2A16">
        <w:rPr>
          <w:rFonts w:ascii="Times New Roman" w:hAnsi="Times New Roman" w:cs="Times New Roman"/>
          <w:sz w:val="24"/>
          <w:szCs w:val="24"/>
          <w:lang w:val="en-US"/>
        </w:rPr>
        <w:t xml:space="preserve"> el </w:t>
      </w:r>
      <w:proofErr w:type="spellStart"/>
      <w:r w:rsidRPr="004B2A16">
        <w:rPr>
          <w:rFonts w:ascii="Times New Roman" w:hAnsi="Times New Roman" w:cs="Times New Roman"/>
          <w:sz w:val="24"/>
          <w:szCs w:val="24"/>
          <w:lang w:val="en-US"/>
        </w:rPr>
        <w:t>texto</w:t>
      </w:r>
      <w:proofErr w:type="spellEnd"/>
      <w:r w:rsidRPr="004B2A16">
        <w:rPr>
          <w:rFonts w:ascii="Times New Roman" w:hAnsi="Times New Roman" w:cs="Times New Roman"/>
          <w:sz w:val="24"/>
          <w:szCs w:val="24"/>
          <w:lang w:val="en-US"/>
        </w:rPr>
        <w:t xml:space="preserve"> anterior las </w:t>
      </w:r>
      <w:proofErr w:type="spellStart"/>
      <w:r w:rsidRPr="004B2A16">
        <w:rPr>
          <w:rFonts w:ascii="Times New Roman" w:hAnsi="Times New Roman" w:cs="Times New Roman"/>
          <w:sz w:val="24"/>
          <w:szCs w:val="24"/>
          <w:lang w:val="en-US"/>
        </w:rPr>
        <w:t>expresiones</w:t>
      </w:r>
      <w:proofErr w:type="spellEnd"/>
      <w:r w:rsidRPr="004B2A16">
        <w:rPr>
          <w:rFonts w:ascii="Times New Roman" w:hAnsi="Times New Roman" w:cs="Times New Roman"/>
          <w:sz w:val="24"/>
          <w:szCs w:val="24"/>
          <w:lang w:val="en-US"/>
        </w:rPr>
        <w:t xml:space="preserve"> que mas se </w:t>
      </w:r>
      <w:proofErr w:type="spellStart"/>
      <w:r w:rsidRPr="004B2A16">
        <w:rPr>
          <w:rFonts w:ascii="Times New Roman" w:hAnsi="Times New Roman" w:cs="Times New Roman"/>
          <w:sz w:val="24"/>
          <w:szCs w:val="24"/>
          <w:lang w:val="en-US"/>
        </w:rPr>
        <w:t>repiten</w:t>
      </w:r>
      <w:proofErr w:type="spellEnd"/>
    </w:p>
    <w:p w:rsidR="00EF7565" w:rsidRDefault="004B2A16" w:rsidP="004B2A16">
      <w:pPr>
        <w:rPr>
          <w:rFonts w:ascii="Times New Roman" w:hAnsi="Times New Roman" w:cs="Times New Roman"/>
          <w:sz w:val="24"/>
          <w:szCs w:val="24"/>
        </w:rPr>
      </w:pPr>
      <w:r w:rsidRPr="004B2A16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4B2A16">
        <w:rPr>
          <w:rFonts w:ascii="Times New Roman" w:hAnsi="Times New Roman" w:cs="Times New Roman"/>
          <w:sz w:val="24"/>
          <w:szCs w:val="24"/>
          <w:lang w:val="en-US"/>
        </w:rPr>
        <w:t>Excribe</w:t>
      </w:r>
      <w:proofErr w:type="spellEnd"/>
      <w:r w:rsidRPr="004B2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B2A16"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gramEnd"/>
      <w:r w:rsidRPr="004B2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A16">
        <w:rPr>
          <w:rFonts w:ascii="Times New Roman" w:hAnsi="Times New Roman" w:cs="Times New Roman"/>
          <w:sz w:val="24"/>
          <w:szCs w:val="24"/>
          <w:lang w:val="en-US"/>
        </w:rPr>
        <w:t>texto</w:t>
      </w:r>
      <w:proofErr w:type="spellEnd"/>
      <w:r w:rsidRPr="004B2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A16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4B2A16">
        <w:rPr>
          <w:rFonts w:ascii="Times New Roman" w:hAnsi="Times New Roman" w:cs="Times New Roman"/>
          <w:sz w:val="24"/>
          <w:szCs w:val="24"/>
          <w:lang w:val="en-US"/>
        </w:rPr>
        <w:t xml:space="preserve"> el que </w:t>
      </w:r>
      <w:proofErr w:type="spellStart"/>
      <w:r w:rsidRPr="004B2A16">
        <w:rPr>
          <w:rFonts w:ascii="Times New Roman" w:hAnsi="Times New Roman" w:cs="Times New Roman"/>
          <w:sz w:val="24"/>
          <w:szCs w:val="24"/>
          <w:lang w:val="en-US"/>
        </w:rPr>
        <w:t>expreses</w:t>
      </w:r>
      <w:proofErr w:type="spellEnd"/>
      <w:r w:rsidRPr="004B2A16">
        <w:rPr>
          <w:rFonts w:ascii="Times New Roman" w:hAnsi="Times New Roman" w:cs="Times New Roman"/>
          <w:sz w:val="24"/>
          <w:szCs w:val="24"/>
          <w:lang w:val="en-US"/>
        </w:rPr>
        <w:t xml:space="preserve"> lo que </w:t>
      </w:r>
      <w:proofErr w:type="spellStart"/>
      <w:r w:rsidRPr="004B2A16">
        <w:rPr>
          <w:rFonts w:ascii="Times New Roman" w:hAnsi="Times New Roman" w:cs="Times New Roman"/>
          <w:sz w:val="24"/>
          <w:szCs w:val="24"/>
          <w:lang w:val="en-US"/>
        </w:rPr>
        <w:t>harás</w:t>
      </w:r>
      <w:proofErr w:type="spellEnd"/>
      <w:r w:rsidRPr="004B2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A16">
        <w:rPr>
          <w:rFonts w:ascii="Times New Roman" w:hAnsi="Times New Roman" w:cs="Times New Roman"/>
          <w:sz w:val="24"/>
          <w:szCs w:val="24"/>
          <w:lang w:val="en-US"/>
        </w:rPr>
        <w:t>cuando</w:t>
      </w:r>
      <w:proofErr w:type="spellEnd"/>
      <w:r w:rsidRPr="004B2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A16">
        <w:rPr>
          <w:rFonts w:ascii="Times New Roman" w:hAnsi="Times New Roman" w:cs="Times New Roman"/>
          <w:sz w:val="24"/>
          <w:szCs w:val="24"/>
          <w:lang w:val="en-US"/>
        </w:rPr>
        <w:t>termines</w:t>
      </w:r>
      <w:proofErr w:type="spellEnd"/>
      <w:r w:rsidRPr="004B2A16">
        <w:rPr>
          <w:rFonts w:ascii="Times New Roman" w:hAnsi="Times New Roman" w:cs="Times New Roman"/>
          <w:sz w:val="24"/>
          <w:szCs w:val="24"/>
          <w:lang w:val="en-US"/>
        </w:rPr>
        <w:t xml:space="preserve"> el </w:t>
      </w:r>
      <w:proofErr w:type="spellStart"/>
      <w:r w:rsidRPr="004B2A16">
        <w:rPr>
          <w:rFonts w:ascii="Times New Roman" w:hAnsi="Times New Roman" w:cs="Times New Roman"/>
          <w:sz w:val="24"/>
          <w:szCs w:val="24"/>
          <w:lang w:val="en-US"/>
        </w:rPr>
        <w:t>bachillerato</w:t>
      </w:r>
      <w:proofErr w:type="spellEnd"/>
    </w:p>
    <w:p w:rsidR="004B2A16" w:rsidRPr="00A25D45" w:rsidRDefault="004B2A16" w:rsidP="004B2A16">
      <w:pPr>
        <w:rPr>
          <w:rFonts w:ascii="Times New Roman" w:hAnsi="Times New Roman" w:cs="Times New Roman"/>
          <w:sz w:val="24"/>
          <w:szCs w:val="24"/>
        </w:rPr>
      </w:pPr>
    </w:p>
    <w:p w:rsidR="004B2A16" w:rsidRDefault="00571DD3" w:rsidP="004B2A16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val="es-ES" w:eastAsia="es-ES"/>
        </w:rPr>
      </w:pPr>
      <w:r w:rsidRPr="00EF7565">
        <w:rPr>
          <w:rFonts w:ascii="Times New Roman" w:hAnsi="Times New Roman" w:cs="Times New Roman"/>
          <w:b/>
          <w:noProof/>
          <w:sz w:val="24"/>
          <w:szCs w:val="24"/>
          <w:u w:val="single"/>
          <w:lang w:val="es-ES" w:eastAsia="es-ES"/>
        </w:rPr>
        <w:t xml:space="preserve">LEO Y COMPRENDO: </w:t>
      </w:r>
    </w:p>
    <w:p w:rsidR="004B2A16" w:rsidRDefault="004B2A16" w:rsidP="004B2A16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val="es-ES" w:eastAsia="es-ES"/>
        </w:rPr>
      </w:pPr>
    </w:p>
    <w:p w:rsidR="004B2A16" w:rsidRDefault="004B2A16" w:rsidP="004B2A16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lastRenderedPageBreak/>
        <w:t>GOING TO</w:t>
      </w:r>
    </w:p>
    <w:p w:rsidR="004B2A16" w:rsidRPr="00775D3F" w:rsidRDefault="004B2A16" w:rsidP="004B2A16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4B2A16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Usamos el futuro con going to cuando sabemos con cierta seguridad lo que va a pasar. Y, siguiendo esta misma lógica, cuando hablamos de algo que ya hemos decidido hacer:</w: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ejemplo: </w:t>
      </w:r>
      <w:r w:rsidR="00775D3F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Voy a morir algún día. </w:t>
      </w:r>
      <w:r w:rsidRPr="004B2A16">
        <w:rPr>
          <w:rFonts w:ascii="Times New Roman" w:hAnsi="Times New Roman" w:cs="Times New Roman"/>
          <w:i/>
          <w:noProof/>
          <w:sz w:val="24"/>
          <w:szCs w:val="24"/>
          <w:lang w:val="es-ES" w:eastAsia="es-ES"/>
        </w:rPr>
        <w:t>I’m going to die one day.</w:t>
      </w:r>
      <w:r w:rsidR="00775D3F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4B2A16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Est</w: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a noche voy a ver una película. </w:t>
      </w:r>
      <w:r w:rsidRPr="004B2A16">
        <w:rPr>
          <w:rFonts w:ascii="Times New Roman" w:hAnsi="Times New Roman" w:cs="Times New Roman"/>
          <w:i/>
          <w:noProof/>
          <w:sz w:val="24"/>
          <w:szCs w:val="24"/>
          <w:lang w:val="es-ES" w:eastAsia="es-ES"/>
        </w:rPr>
        <w:t>I’m going to watch a film tonight.</w:t>
      </w:r>
    </w:p>
    <w:p w:rsidR="001C1209" w:rsidRDefault="001C1209" w:rsidP="004B2A16">
      <w:pPr>
        <w:spacing w:line="360" w:lineRule="auto"/>
        <w:jc w:val="both"/>
        <w:rPr>
          <w:rFonts w:ascii="Times New Roman" w:hAnsi="Times New Roman" w:cs="Times New Roman"/>
          <w:i/>
          <w:noProof/>
          <w:sz w:val="24"/>
          <w:szCs w:val="24"/>
          <w:lang w:val="es-ES" w:eastAsia="es-ES"/>
        </w:rPr>
      </w:pPr>
      <w:r w:rsidRPr="001C1209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En este orde de ideas, </w:t>
      </w:r>
      <w:r w:rsidRPr="001C1209">
        <w:rPr>
          <w:rFonts w:ascii="Times New Roman" w:hAnsi="Times New Roman" w:cs="Times New Roman"/>
          <w:i/>
          <w:noProof/>
          <w:sz w:val="24"/>
          <w:szCs w:val="24"/>
          <w:lang w:val="es-ES" w:eastAsia="es-ES"/>
        </w:rPr>
        <w:t>going to</w:t>
      </w:r>
      <w:r w:rsidRPr="001C1209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significa en español </w:t>
      </w:r>
      <w:r w:rsidRPr="001C1209">
        <w:rPr>
          <w:rFonts w:ascii="Times New Roman" w:hAnsi="Times New Roman" w:cs="Times New Roman"/>
          <w:i/>
          <w:noProof/>
          <w:sz w:val="24"/>
          <w:szCs w:val="24"/>
          <w:lang w:val="es-ES" w:eastAsia="es-ES"/>
        </w:rPr>
        <w:t>voy a</w:t>
      </w:r>
      <w:r>
        <w:rPr>
          <w:rFonts w:ascii="Times New Roman" w:hAnsi="Times New Roman" w:cs="Times New Roman"/>
          <w:i/>
          <w:noProof/>
          <w:sz w:val="24"/>
          <w:szCs w:val="24"/>
          <w:lang w:val="es-ES" w:eastAsia="es-ES"/>
        </w:rPr>
        <w:t>…ir a…</w:t>
      </w:r>
    </w:p>
    <w:p w:rsidR="001C1209" w:rsidRDefault="001C1209" w:rsidP="004B2A16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Su estructura en las formas afirmativa, negativa e interrogativa es la siguinte:</w:t>
      </w:r>
    </w:p>
    <w:tbl>
      <w:tblPr>
        <w:tblStyle w:val="Tabladecuadrcula4-nfasis5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C1209" w:rsidTr="00BD6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1C1209" w:rsidRDefault="00BB2FB9" w:rsidP="00BD69BE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  <w:t>A</w:t>
            </w:r>
            <w:r w:rsidR="001C1209"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  <w:t>firmativa</w:t>
            </w:r>
          </w:p>
        </w:tc>
        <w:tc>
          <w:tcPr>
            <w:tcW w:w="2943" w:type="dxa"/>
          </w:tcPr>
          <w:p w:rsidR="001C1209" w:rsidRDefault="00BD69BE" w:rsidP="00BD69B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  <w:t>N</w:t>
            </w:r>
            <w:r w:rsidR="001C1209"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  <w:t>egativa</w:t>
            </w:r>
          </w:p>
        </w:tc>
        <w:tc>
          <w:tcPr>
            <w:tcW w:w="2943" w:type="dxa"/>
          </w:tcPr>
          <w:p w:rsidR="001C1209" w:rsidRDefault="00BD69BE" w:rsidP="00BD69B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  <w:t>I</w:t>
            </w:r>
            <w:r w:rsidR="001C1209"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  <w:t>nterrogativa</w:t>
            </w:r>
          </w:p>
        </w:tc>
      </w:tr>
      <w:tr w:rsidR="001C1209" w:rsidTr="00BD6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1C1209" w:rsidRPr="00BD69BE" w:rsidRDefault="001C1209" w:rsidP="004B2A16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es-ES" w:eastAsia="es-ES"/>
              </w:rPr>
            </w:pPr>
            <w:r w:rsidRPr="00BD69BE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es-ES" w:eastAsia="es-ES"/>
              </w:rPr>
              <w:t>Sujeto + verbo auxiliar am, is o are + “going to” + verbo principal.</w:t>
            </w:r>
          </w:p>
          <w:p w:rsidR="001C1209" w:rsidRDefault="001C1209" w:rsidP="004B2A16">
            <w:pPr>
              <w:spacing w:line="360" w:lineRule="auto"/>
              <w:jc w:val="both"/>
              <w:rPr>
                <w:rStyle w:val="translation"/>
                <w:rFonts w:ascii="&amp;quot" w:hAnsi="&amp;quot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  <w:t xml:space="preserve">Ejemplo: </w:t>
            </w:r>
            <w:r w:rsidRPr="00BD69BE">
              <w:rPr>
                <w:rStyle w:val="example"/>
                <w:rFonts w:ascii="&amp;quot" w:hAnsi="&amp;quot"/>
                <w:b w:val="0"/>
                <w:sz w:val="21"/>
                <w:szCs w:val="21"/>
              </w:rPr>
              <w:t xml:space="preserve">I </w:t>
            </w:r>
            <w:r w:rsidRPr="00BD69BE">
              <w:rPr>
                <w:rStyle w:val="particula"/>
                <w:rFonts w:ascii="&amp;quot" w:hAnsi="&amp;quot"/>
                <w:b w:val="0"/>
                <w:bCs w:val="0"/>
                <w:sz w:val="21"/>
                <w:szCs w:val="21"/>
              </w:rPr>
              <w:t xml:space="preserve">am </w:t>
            </w:r>
            <w:proofErr w:type="spellStart"/>
            <w:r w:rsidRPr="00BD69BE">
              <w:rPr>
                <w:rStyle w:val="particula"/>
                <w:rFonts w:ascii="&amp;quot" w:hAnsi="&amp;quot"/>
                <w:bCs w:val="0"/>
                <w:sz w:val="21"/>
                <w:szCs w:val="21"/>
              </w:rPr>
              <w:t>going</w:t>
            </w:r>
            <w:proofErr w:type="spellEnd"/>
            <w:r w:rsidRPr="00BD69BE">
              <w:rPr>
                <w:rStyle w:val="particula"/>
                <w:rFonts w:ascii="&amp;quot" w:hAnsi="&amp;quot"/>
                <w:bCs w:val="0"/>
                <w:sz w:val="21"/>
                <w:szCs w:val="21"/>
              </w:rPr>
              <w:t xml:space="preserve"> to</w:t>
            </w:r>
            <w:r w:rsidRPr="00BB2FB9">
              <w:rPr>
                <w:rStyle w:val="particula"/>
                <w:rFonts w:ascii="&amp;quot" w:hAnsi="&amp;quot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BD69BE">
              <w:rPr>
                <w:rStyle w:val="particula"/>
                <w:rFonts w:ascii="&amp;quot" w:hAnsi="&amp;quot"/>
                <w:b w:val="0"/>
                <w:bCs w:val="0"/>
                <w:sz w:val="21"/>
                <w:szCs w:val="21"/>
              </w:rPr>
              <w:t>call</w:t>
            </w:r>
            <w:proofErr w:type="spellEnd"/>
            <w:r w:rsidRPr="00BD69BE">
              <w:rPr>
                <w:rStyle w:val="example"/>
                <w:rFonts w:ascii="&amp;quot" w:hAnsi="&amp;quot"/>
                <w:b w:val="0"/>
                <w:sz w:val="21"/>
                <w:szCs w:val="21"/>
              </w:rPr>
              <w:t xml:space="preserve"> </w:t>
            </w:r>
            <w:proofErr w:type="spellStart"/>
            <w:r w:rsidRPr="00BD69BE">
              <w:rPr>
                <w:rStyle w:val="example"/>
                <w:rFonts w:ascii="&amp;quot" w:hAnsi="&amp;quot"/>
                <w:b w:val="0"/>
                <w:sz w:val="21"/>
                <w:szCs w:val="21"/>
              </w:rPr>
              <w:t>you</w:t>
            </w:r>
            <w:proofErr w:type="spellEnd"/>
            <w:r w:rsidRPr="00BD69BE">
              <w:rPr>
                <w:rStyle w:val="example"/>
                <w:rFonts w:ascii="&amp;quot" w:hAnsi="&amp;quot"/>
                <w:b w:val="0"/>
                <w:sz w:val="21"/>
                <w:szCs w:val="21"/>
              </w:rPr>
              <w:t xml:space="preserve"> </w:t>
            </w:r>
            <w:proofErr w:type="spellStart"/>
            <w:r w:rsidRPr="00BD69BE">
              <w:rPr>
                <w:rStyle w:val="example"/>
                <w:rFonts w:ascii="&amp;quot" w:hAnsi="&amp;quot"/>
                <w:b w:val="0"/>
                <w:sz w:val="21"/>
                <w:szCs w:val="21"/>
              </w:rPr>
              <w:t>tonight</w:t>
            </w:r>
            <w:proofErr w:type="spellEnd"/>
            <w:r w:rsidRPr="00BD69BE">
              <w:rPr>
                <w:rStyle w:val="example"/>
                <w:rFonts w:ascii="&amp;quot" w:hAnsi="&amp;quot"/>
                <w:b w:val="0"/>
                <w:sz w:val="21"/>
                <w:szCs w:val="21"/>
              </w:rPr>
              <w:t>.</w:t>
            </w:r>
            <w:r w:rsidR="00BB2FB9" w:rsidRPr="00BB2FB9">
              <w:rPr>
                <w:rStyle w:val="example"/>
                <w:rFonts w:ascii="&amp;quot" w:hAnsi="&amp;quot"/>
                <w:sz w:val="21"/>
                <w:szCs w:val="21"/>
              </w:rPr>
              <w:t xml:space="preserve"> </w:t>
            </w:r>
            <w:r w:rsidRPr="00BB2FB9">
              <w:rPr>
                <w:rStyle w:val="translation"/>
                <w:rFonts w:ascii="&amp;quot" w:hAnsi="&amp;quot"/>
                <w:i/>
                <w:iCs/>
                <w:sz w:val="18"/>
                <w:szCs w:val="18"/>
              </w:rPr>
              <w:t>(Voy a llamarte esta noche.)</w:t>
            </w:r>
          </w:p>
          <w:p w:rsidR="00BB2FB9" w:rsidRDefault="00BB2FB9" w:rsidP="004B2A16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  <w:r w:rsidRPr="00BD69BE">
              <w:rPr>
                <w:rStyle w:val="example"/>
                <w:rFonts w:ascii="&amp;quot" w:hAnsi="&amp;quot"/>
                <w:b w:val="0"/>
                <w:sz w:val="21"/>
                <w:szCs w:val="21"/>
              </w:rPr>
              <w:t>He</w:t>
            </w:r>
            <w:r w:rsidRPr="00BB2FB9">
              <w:rPr>
                <w:rStyle w:val="example"/>
                <w:rFonts w:ascii="&amp;quot" w:hAnsi="&amp;quot"/>
                <w:sz w:val="21"/>
                <w:szCs w:val="21"/>
              </w:rPr>
              <w:t xml:space="preserve"> </w:t>
            </w:r>
            <w:proofErr w:type="spellStart"/>
            <w:r w:rsidRPr="00BB2FB9">
              <w:rPr>
                <w:rStyle w:val="particula"/>
                <w:rFonts w:ascii="&amp;quot" w:hAnsi="&amp;quot"/>
                <w:b w:val="0"/>
                <w:bCs w:val="0"/>
                <w:sz w:val="21"/>
                <w:szCs w:val="21"/>
              </w:rPr>
              <w:t>is</w:t>
            </w:r>
            <w:proofErr w:type="spellEnd"/>
            <w:r w:rsidRPr="00BB2FB9">
              <w:rPr>
                <w:rStyle w:val="particula"/>
                <w:rFonts w:ascii="&amp;quot" w:hAnsi="&amp;quot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BD69BE">
              <w:rPr>
                <w:rStyle w:val="particula"/>
                <w:rFonts w:ascii="&amp;quot" w:hAnsi="&amp;quot"/>
                <w:bCs w:val="0"/>
                <w:sz w:val="21"/>
                <w:szCs w:val="21"/>
              </w:rPr>
              <w:t>going</w:t>
            </w:r>
            <w:proofErr w:type="spellEnd"/>
            <w:r w:rsidRPr="00BD69BE">
              <w:rPr>
                <w:rStyle w:val="particula"/>
                <w:rFonts w:ascii="&amp;quot" w:hAnsi="&amp;quot"/>
                <w:bCs w:val="0"/>
                <w:sz w:val="21"/>
                <w:szCs w:val="21"/>
              </w:rPr>
              <w:t xml:space="preserve"> to</w:t>
            </w:r>
            <w:r w:rsidRPr="00BB2FB9">
              <w:rPr>
                <w:rStyle w:val="particula"/>
                <w:rFonts w:ascii="&amp;quot" w:hAnsi="&amp;quot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BD69BE">
              <w:rPr>
                <w:rStyle w:val="particula"/>
                <w:rFonts w:ascii="&amp;quot" w:hAnsi="&amp;quot"/>
                <w:b w:val="0"/>
                <w:bCs w:val="0"/>
                <w:sz w:val="21"/>
                <w:szCs w:val="21"/>
              </w:rPr>
              <w:t>arrive</w:t>
            </w:r>
            <w:proofErr w:type="spellEnd"/>
            <w:r w:rsidRPr="00BD69BE">
              <w:rPr>
                <w:rStyle w:val="example"/>
                <w:rFonts w:ascii="&amp;quot" w:hAnsi="&amp;quot"/>
                <w:b w:val="0"/>
                <w:sz w:val="21"/>
                <w:szCs w:val="21"/>
              </w:rPr>
              <w:t xml:space="preserve"> late</w:t>
            </w:r>
            <w:r w:rsidRPr="00BB2FB9">
              <w:rPr>
                <w:rStyle w:val="example"/>
                <w:rFonts w:ascii="&amp;quot" w:hAnsi="&amp;quot"/>
                <w:sz w:val="21"/>
                <w:szCs w:val="21"/>
              </w:rPr>
              <w:t>.</w:t>
            </w:r>
            <w:r>
              <w:rPr>
                <w:rStyle w:val="example"/>
                <w:rFonts w:ascii="&amp;quot" w:hAnsi="&amp;quot"/>
                <w:sz w:val="21"/>
                <w:szCs w:val="21"/>
              </w:rPr>
              <w:t xml:space="preserve"> </w:t>
            </w:r>
            <w:r>
              <w:rPr>
                <w:rStyle w:val="translation"/>
                <w:rFonts w:ascii="&amp;quot" w:hAnsi="&amp;quot"/>
                <w:i/>
                <w:iCs/>
                <w:sz w:val="18"/>
                <w:szCs w:val="18"/>
              </w:rPr>
              <w:t xml:space="preserve">(Él va </w:t>
            </w:r>
            <w:r w:rsidRPr="00BB2FB9">
              <w:rPr>
                <w:rStyle w:val="translation"/>
                <w:rFonts w:ascii="&amp;quot" w:hAnsi="&amp;quot"/>
                <w:i/>
                <w:iCs/>
                <w:sz w:val="18"/>
                <w:szCs w:val="18"/>
              </w:rPr>
              <w:t>a llegar tarde.)</w:t>
            </w:r>
          </w:p>
        </w:tc>
        <w:tc>
          <w:tcPr>
            <w:tcW w:w="2943" w:type="dxa"/>
          </w:tcPr>
          <w:p w:rsidR="001C1209" w:rsidRDefault="00BB2FB9" w:rsidP="00BB2FB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  <w:r w:rsidRPr="00BB2FB9"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  <w:t xml:space="preserve">Sujeto + verbo auxiliar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  <w:t>am, is o are</w:t>
            </w:r>
            <w:r w:rsidRPr="00BB2FB9"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  <w:t xml:space="preserve"> + “not” + “going to” + verbo principal.</w:t>
            </w:r>
          </w:p>
          <w:p w:rsidR="00BB2FB9" w:rsidRDefault="00BB2FB9" w:rsidP="00BB2FB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ranslation"/>
                <w:rFonts w:ascii="&amp;quot" w:hAnsi="&amp;quot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  <w:t xml:space="preserve">Ejemplo: </w:t>
            </w:r>
            <w:proofErr w:type="spellStart"/>
            <w:r w:rsidRPr="00BB2FB9">
              <w:rPr>
                <w:rStyle w:val="example"/>
                <w:rFonts w:ascii="&amp;quot" w:hAnsi="&amp;quot"/>
                <w:sz w:val="21"/>
                <w:szCs w:val="21"/>
              </w:rPr>
              <w:t>She</w:t>
            </w:r>
            <w:proofErr w:type="spellEnd"/>
            <w:r w:rsidRPr="00BB2FB9">
              <w:rPr>
                <w:rStyle w:val="example"/>
                <w:rFonts w:ascii="&amp;quot" w:hAnsi="&amp;quot"/>
                <w:sz w:val="21"/>
                <w:szCs w:val="21"/>
              </w:rPr>
              <w:t xml:space="preserve"> </w:t>
            </w:r>
            <w:proofErr w:type="spellStart"/>
            <w:r w:rsidRPr="00BB2FB9">
              <w:rPr>
                <w:rStyle w:val="particula"/>
                <w:rFonts w:ascii="&amp;quot" w:hAnsi="&amp;quot"/>
                <w:bCs/>
                <w:sz w:val="21"/>
                <w:szCs w:val="21"/>
              </w:rPr>
              <w:t>is</w:t>
            </w:r>
            <w:proofErr w:type="spellEnd"/>
            <w:r w:rsidRPr="00BB2FB9">
              <w:rPr>
                <w:rStyle w:val="particula"/>
                <w:rFonts w:ascii="&amp;quot" w:hAnsi="&amp;quot"/>
                <w:bCs/>
                <w:sz w:val="21"/>
                <w:szCs w:val="21"/>
              </w:rPr>
              <w:t xml:space="preserve"> </w:t>
            </w:r>
            <w:proofErr w:type="spellStart"/>
            <w:r w:rsidRPr="00BB2FB9">
              <w:rPr>
                <w:rStyle w:val="particula"/>
                <w:rFonts w:ascii="&amp;quot" w:hAnsi="&amp;quot"/>
                <w:bCs/>
                <w:sz w:val="21"/>
                <w:szCs w:val="21"/>
              </w:rPr>
              <w:t>not</w:t>
            </w:r>
            <w:proofErr w:type="spellEnd"/>
            <w:r w:rsidRPr="00BB2FB9">
              <w:rPr>
                <w:rStyle w:val="particula"/>
                <w:rFonts w:ascii="&amp;quot" w:hAnsi="&amp;quot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B2FB9">
              <w:rPr>
                <w:rStyle w:val="particula"/>
                <w:rFonts w:ascii="&amp;quot" w:hAnsi="&amp;quot"/>
                <w:b/>
                <w:bCs/>
                <w:sz w:val="21"/>
                <w:szCs w:val="21"/>
              </w:rPr>
              <w:t>going</w:t>
            </w:r>
            <w:proofErr w:type="spellEnd"/>
            <w:r w:rsidRPr="00BB2FB9">
              <w:rPr>
                <w:rStyle w:val="particula"/>
                <w:rFonts w:ascii="&amp;quot" w:hAnsi="&amp;quot"/>
                <w:b/>
                <w:bCs/>
                <w:sz w:val="21"/>
                <w:szCs w:val="21"/>
              </w:rPr>
              <w:t xml:space="preserve"> to </w:t>
            </w:r>
            <w:proofErr w:type="spellStart"/>
            <w:r>
              <w:rPr>
                <w:rStyle w:val="particula"/>
                <w:rFonts w:ascii="&amp;quot" w:hAnsi="&amp;quot"/>
                <w:bCs/>
                <w:sz w:val="21"/>
                <w:szCs w:val="21"/>
              </w:rPr>
              <w:t>read</w:t>
            </w:r>
            <w:proofErr w:type="spellEnd"/>
            <w:r>
              <w:rPr>
                <w:rStyle w:val="particula"/>
                <w:rFonts w:ascii="&amp;quot" w:hAnsi="&amp;quot"/>
                <w:bCs/>
                <w:sz w:val="21"/>
                <w:szCs w:val="21"/>
              </w:rPr>
              <w:t xml:space="preserve"> a </w:t>
            </w:r>
            <w:proofErr w:type="spellStart"/>
            <w:r>
              <w:rPr>
                <w:rStyle w:val="particula"/>
                <w:rFonts w:ascii="&amp;quot" w:hAnsi="&amp;quot"/>
                <w:bCs/>
                <w:sz w:val="21"/>
                <w:szCs w:val="21"/>
              </w:rPr>
              <w:t>book</w:t>
            </w:r>
            <w:proofErr w:type="spellEnd"/>
            <w:r w:rsidR="00BD69BE" w:rsidRPr="00BB2FB9">
              <w:rPr>
                <w:rStyle w:val="example"/>
                <w:rFonts w:ascii="&amp;quot" w:hAnsi="&amp;quot"/>
                <w:sz w:val="21"/>
                <w:szCs w:val="21"/>
              </w:rPr>
              <w:t>.</w:t>
            </w:r>
            <w:r w:rsidR="00BD69BE" w:rsidRPr="00BB2FB9">
              <w:rPr>
                <w:rStyle w:val="translation"/>
                <w:rFonts w:ascii="&amp;quot" w:hAnsi="&amp;quot"/>
                <w:i/>
                <w:iCs/>
                <w:sz w:val="18"/>
                <w:szCs w:val="18"/>
              </w:rPr>
              <w:t xml:space="preserve"> (</w:t>
            </w:r>
            <w:r w:rsidR="00BD69BE">
              <w:rPr>
                <w:rStyle w:val="translation"/>
                <w:rFonts w:ascii="&amp;quot" w:hAnsi="&amp;quot"/>
                <w:i/>
                <w:iCs/>
                <w:sz w:val="18"/>
                <w:szCs w:val="18"/>
              </w:rPr>
              <w:t>Ella</w:t>
            </w:r>
            <w:r>
              <w:rPr>
                <w:rStyle w:val="translation"/>
                <w:rFonts w:ascii="&amp;quot" w:hAnsi="&amp;quot"/>
                <w:i/>
                <w:iCs/>
                <w:sz w:val="18"/>
                <w:szCs w:val="18"/>
              </w:rPr>
              <w:t xml:space="preserve"> no va a leer un libro</w:t>
            </w:r>
            <w:r w:rsidRPr="00BB2FB9">
              <w:rPr>
                <w:rStyle w:val="translation"/>
                <w:rFonts w:ascii="&amp;quot" w:hAnsi="&amp;quot"/>
                <w:i/>
                <w:iCs/>
                <w:sz w:val="18"/>
                <w:szCs w:val="18"/>
              </w:rPr>
              <w:t>.)</w:t>
            </w:r>
          </w:p>
          <w:p w:rsidR="00BB2FB9" w:rsidRPr="00BB2FB9" w:rsidRDefault="00BB2FB9" w:rsidP="00BB2FB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Style w:val="translation"/>
                <w:rFonts w:ascii="&amp;quot" w:hAnsi="&amp;quot"/>
                <w:iCs/>
                <w:sz w:val="18"/>
                <w:szCs w:val="18"/>
              </w:rPr>
              <w:t>We</w:t>
            </w:r>
            <w:proofErr w:type="spellEnd"/>
            <w:r>
              <w:rPr>
                <w:rStyle w:val="translation"/>
                <w:rFonts w:ascii="&amp;quot" w:hAnsi="&amp;quot"/>
                <w:iCs/>
                <w:sz w:val="18"/>
                <w:szCs w:val="18"/>
              </w:rPr>
              <w:t xml:space="preserve"> are </w:t>
            </w:r>
            <w:proofErr w:type="spellStart"/>
            <w:r>
              <w:rPr>
                <w:rStyle w:val="translation"/>
                <w:rFonts w:ascii="&amp;quot" w:hAnsi="&amp;quot"/>
                <w:iCs/>
                <w:sz w:val="18"/>
                <w:szCs w:val="18"/>
              </w:rPr>
              <w:t>not</w:t>
            </w:r>
            <w:proofErr w:type="spellEnd"/>
            <w:r>
              <w:rPr>
                <w:rStyle w:val="translation"/>
                <w:rFonts w:ascii="&amp;quot" w:hAnsi="&amp;quot"/>
                <w:iCs/>
                <w:sz w:val="18"/>
                <w:szCs w:val="18"/>
              </w:rPr>
              <w:t xml:space="preserve"> </w:t>
            </w:r>
            <w:proofErr w:type="spellStart"/>
            <w:r w:rsidRPr="00BD69BE">
              <w:rPr>
                <w:rStyle w:val="translation"/>
                <w:rFonts w:ascii="&amp;quot" w:hAnsi="&amp;quot"/>
                <w:b/>
                <w:iCs/>
                <w:sz w:val="18"/>
                <w:szCs w:val="18"/>
              </w:rPr>
              <w:t>going</w:t>
            </w:r>
            <w:proofErr w:type="spellEnd"/>
            <w:r w:rsidRPr="00BD69BE">
              <w:rPr>
                <w:rStyle w:val="translation"/>
                <w:rFonts w:ascii="&amp;quot" w:hAnsi="&amp;quot"/>
                <w:b/>
                <w:iCs/>
                <w:sz w:val="18"/>
                <w:szCs w:val="18"/>
              </w:rPr>
              <w:t xml:space="preserve"> to</w:t>
            </w:r>
            <w:r>
              <w:rPr>
                <w:rStyle w:val="translation"/>
                <w:rFonts w:ascii="&amp;quot" w:hAnsi="&amp;quot"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translation"/>
                <w:rFonts w:ascii="&amp;quot" w:hAnsi="&amp;quot"/>
                <w:iCs/>
                <w:sz w:val="18"/>
                <w:szCs w:val="18"/>
              </w:rPr>
              <w:t>work</w:t>
            </w:r>
            <w:proofErr w:type="spellEnd"/>
            <w:r>
              <w:rPr>
                <w:rStyle w:val="translation"/>
                <w:rFonts w:ascii="&amp;quot" w:hAnsi="&amp;quot"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translation"/>
                <w:rFonts w:ascii="&amp;quot" w:hAnsi="&amp;quot"/>
                <w:iCs/>
                <w:sz w:val="18"/>
                <w:szCs w:val="18"/>
              </w:rPr>
              <w:t>this</w:t>
            </w:r>
            <w:proofErr w:type="spellEnd"/>
            <w:r>
              <w:rPr>
                <w:rStyle w:val="translation"/>
                <w:rFonts w:ascii="&amp;quot" w:hAnsi="&amp;quot"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translation"/>
                <w:rFonts w:ascii="&amp;quot" w:hAnsi="&amp;quot"/>
                <w:iCs/>
                <w:sz w:val="18"/>
                <w:szCs w:val="18"/>
              </w:rPr>
              <w:t>afternoon</w:t>
            </w:r>
            <w:proofErr w:type="spellEnd"/>
            <w:r>
              <w:rPr>
                <w:rStyle w:val="translation"/>
                <w:rFonts w:ascii="&amp;quot" w:hAnsi="&amp;quot"/>
                <w:iCs/>
                <w:sz w:val="18"/>
                <w:szCs w:val="18"/>
              </w:rPr>
              <w:t>. (</w:t>
            </w:r>
            <w:r>
              <w:rPr>
                <w:rStyle w:val="translation"/>
                <w:rFonts w:ascii="&amp;quot" w:hAnsi="&amp;quot"/>
                <w:i/>
                <w:iCs/>
                <w:sz w:val="18"/>
                <w:szCs w:val="18"/>
              </w:rPr>
              <w:t>nosotros no vamos a trabajar esta tarde</w:t>
            </w:r>
            <w:r>
              <w:rPr>
                <w:rStyle w:val="translation"/>
                <w:rFonts w:ascii="&amp;quot" w:hAnsi="&amp;quot"/>
                <w:iCs/>
                <w:sz w:val="18"/>
                <w:szCs w:val="18"/>
              </w:rPr>
              <w:t>)</w:t>
            </w:r>
          </w:p>
        </w:tc>
        <w:tc>
          <w:tcPr>
            <w:tcW w:w="2943" w:type="dxa"/>
          </w:tcPr>
          <w:p w:rsidR="001C1209" w:rsidRDefault="00BB2FB9" w:rsidP="004B2A1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  <w:r w:rsidRPr="00BB2FB9"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  <w:t>Verbo auxiliar (to be) + sujeto + “going to” + verbo principal?</w:t>
            </w:r>
          </w:p>
          <w:p w:rsidR="00BB2FB9" w:rsidRDefault="00BB2FB9" w:rsidP="007D4E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noProof/>
                <w:sz w:val="20"/>
                <w:szCs w:val="20"/>
                <w:lang w:val="es-ES" w:eastAsia="es-E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  <w:t xml:space="preserve">Ejemplo: </w:t>
            </w:r>
            <w:r w:rsidR="007D4E4E" w:rsidRPr="00BD69BE">
              <w:rPr>
                <w:rFonts w:ascii="Times New Roman" w:hAnsi="Times New Roman" w:cs="Times New Roman"/>
                <w:noProof/>
                <w:sz w:val="20"/>
                <w:szCs w:val="20"/>
                <w:lang w:val="es-ES" w:eastAsia="es-ES"/>
              </w:rPr>
              <w:t>Are t</w:t>
            </w:r>
            <w:r w:rsidR="00BD69BE">
              <w:rPr>
                <w:rFonts w:ascii="Times New Roman" w:hAnsi="Times New Roman" w:cs="Times New Roman"/>
                <w:noProof/>
                <w:sz w:val="20"/>
                <w:szCs w:val="20"/>
                <w:lang w:val="es-ES" w:eastAsia="es-ES"/>
              </w:rPr>
              <w:t>hey going to swim at the beach? (</w:t>
            </w:r>
            <w:r w:rsidR="007D4E4E" w:rsidRPr="00BD69BE">
              <w:rPr>
                <w:rFonts w:ascii="Times New Roman" w:hAnsi="Times New Roman" w:cs="Times New Roman"/>
                <w:noProof/>
                <w:sz w:val="20"/>
                <w:szCs w:val="20"/>
                <w:lang w:val="es-ES" w:eastAsia="es-ES"/>
              </w:rPr>
              <w:t>¿</w:t>
            </w:r>
            <w:r w:rsidR="007D4E4E" w:rsidRPr="00BD69BE">
              <w:rPr>
                <w:rFonts w:ascii="Times New Roman" w:hAnsi="Times New Roman" w:cs="Times New Roman"/>
                <w:i/>
                <w:noProof/>
                <w:sz w:val="20"/>
                <w:szCs w:val="20"/>
                <w:lang w:val="es-ES" w:eastAsia="es-ES"/>
              </w:rPr>
              <w:t>Van a nadar a la playa?</w:t>
            </w:r>
            <w:r w:rsidR="00BD69BE" w:rsidRPr="00BD69BE">
              <w:rPr>
                <w:rFonts w:ascii="Times New Roman" w:hAnsi="Times New Roman" w:cs="Times New Roman"/>
                <w:i/>
                <w:noProof/>
                <w:sz w:val="20"/>
                <w:szCs w:val="20"/>
                <w:lang w:val="es-ES" w:eastAsia="es-ES"/>
              </w:rPr>
              <w:t>)</w:t>
            </w:r>
          </w:p>
          <w:p w:rsidR="00BD69BE" w:rsidRPr="00BD69BE" w:rsidRDefault="00BD69BE" w:rsidP="007D4E4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es-ES" w:eastAsia="es-ES"/>
              </w:rPr>
            </w:pPr>
          </w:p>
        </w:tc>
      </w:tr>
    </w:tbl>
    <w:p w:rsidR="00BD69BE" w:rsidRDefault="00BD69BE" w:rsidP="00571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BD69BE" w:rsidRDefault="00BD69BE" w:rsidP="00571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BD69BE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Las respuestas cortas se construyen igual que la disposición del verbo to be: primero el adverbio, positivo o negativo, seguido del sujeto y finalmente el verbo to be.</w: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Vemos: </w:t>
      </w:r>
    </w:p>
    <w:tbl>
      <w:tblPr>
        <w:tblStyle w:val="Tabladecuadrcula5oscura-nfasis4"/>
        <w:tblW w:w="8942" w:type="dxa"/>
        <w:tblLook w:val="04A0" w:firstRow="1" w:lastRow="0" w:firstColumn="1" w:lastColumn="0" w:noHBand="0" w:noVBand="1"/>
      </w:tblPr>
      <w:tblGrid>
        <w:gridCol w:w="1490"/>
        <w:gridCol w:w="1490"/>
        <w:gridCol w:w="1460"/>
        <w:gridCol w:w="1521"/>
        <w:gridCol w:w="1490"/>
        <w:gridCol w:w="1491"/>
      </w:tblGrid>
      <w:tr w:rsidR="00775D3F" w:rsidTr="00B63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0" w:type="dxa"/>
            <w:gridSpan w:val="3"/>
          </w:tcPr>
          <w:p w:rsidR="00775D3F" w:rsidRDefault="00775D3F" w:rsidP="00775D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  <w:t>Afirmativa</w:t>
            </w:r>
          </w:p>
        </w:tc>
        <w:tc>
          <w:tcPr>
            <w:tcW w:w="4502" w:type="dxa"/>
            <w:gridSpan w:val="3"/>
          </w:tcPr>
          <w:p w:rsidR="00775D3F" w:rsidRDefault="00775D3F" w:rsidP="00775D3F">
            <w:pPr>
              <w:autoSpaceDE w:val="0"/>
              <w:autoSpaceDN w:val="0"/>
              <w:adjustRightInd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  <w:t xml:space="preserve">Negativa </w:t>
            </w:r>
          </w:p>
        </w:tc>
      </w:tr>
      <w:tr w:rsidR="00B6315E" w:rsidTr="00B63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vMerge w:val="restart"/>
          </w:tcPr>
          <w:p w:rsidR="00B6315E" w:rsidRDefault="00B6315E" w:rsidP="00571D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</w:p>
          <w:p w:rsidR="00B6315E" w:rsidRDefault="00B6315E" w:rsidP="00571D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</w:p>
          <w:p w:rsidR="00B6315E" w:rsidRDefault="00B6315E" w:rsidP="00571D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</w:p>
          <w:p w:rsidR="00B6315E" w:rsidRDefault="00B6315E" w:rsidP="00571D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  <w:t xml:space="preserve">Yes, </w:t>
            </w:r>
          </w:p>
        </w:tc>
        <w:tc>
          <w:tcPr>
            <w:tcW w:w="1490" w:type="dxa"/>
          </w:tcPr>
          <w:p w:rsidR="00B6315E" w:rsidRDefault="00B6315E" w:rsidP="00571DD3">
            <w:pPr>
              <w:autoSpaceDE w:val="0"/>
              <w:autoSpaceDN w:val="0"/>
              <w:adjustRightInd w:val="0"/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1459" w:type="dxa"/>
          </w:tcPr>
          <w:p w:rsidR="00B6315E" w:rsidRDefault="00B6315E" w:rsidP="00571DD3">
            <w:pPr>
              <w:autoSpaceDE w:val="0"/>
              <w:autoSpaceDN w:val="0"/>
              <w:adjustRightInd w:val="0"/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  <w:t xml:space="preserve">Am </w:t>
            </w:r>
          </w:p>
        </w:tc>
        <w:tc>
          <w:tcPr>
            <w:tcW w:w="1521" w:type="dxa"/>
            <w:vMerge w:val="restart"/>
          </w:tcPr>
          <w:p w:rsidR="00B6315E" w:rsidRDefault="00B6315E" w:rsidP="00571DD3">
            <w:pPr>
              <w:autoSpaceDE w:val="0"/>
              <w:autoSpaceDN w:val="0"/>
              <w:adjustRightInd w:val="0"/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</w:p>
          <w:p w:rsidR="00B6315E" w:rsidRDefault="00B6315E" w:rsidP="00571DD3">
            <w:pPr>
              <w:autoSpaceDE w:val="0"/>
              <w:autoSpaceDN w:val="0"/>
              <w:adjustRightInd w:val="0"/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</w:p>
          <w:p w:rsidR="00B6315E" w:rsidRDefault="00B6315E" w:rsidP="00571DD3">
            <w:pPr>
              <w:autoSpaceDE w:val="0"/>
              <w:autoSpaceDN w:val="0"/>
              <w:adjustRightInd w:val="0"/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</w:p>
          <w:p w:rsidR="00B6315E" w:rsidRDefault="00B6315E" w:rsidP="00571DD3">
            <w:pPr>
              <w:autoSpaceDE w:val="0"/>
              <w:autoSpaceDN w:val="0"/>
              <w:adjustRightInd w:val="0"/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  <w:t xml:space="preserve">No, </w:t>
            </w:r>
          </w:p>
        </w:tc>
        <w:tc>
          <w:tcPr>
            <w:tcW w:w="1490" w:type="dxa"/>
          </w:tcPr>
          <w:p w:rsidR="00B6315E" w:rsidRDefault="00B6315E" w:rsidP="00571DD3">
            <w:pPr>
              <w:autoSpaceDE w:val="0"/>
              <w:autoSpaceDN w:val="0"/>
              <w:adjustRightInd w:val="0"/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1491" w:type="dxa"/>
          </w:tcPr>
          <w:p w:rsidR="00B6315E" w:rsidRDefault="00B6315E" w:rsidP="00571DD3">
            <w:pPr>
              <w:autoSpaceDE w:val="0"/>
              <w:autoSpaceDN w:val="0"/>
              <w:adjustRightInd w:val="0"/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  <w:t xml:space="preserve">Am </w:t>
            </w:r>
          </w:p>
        </w:tc>
      </w:tr>
      <w:tr w:rsidR="00B6315E" w:rsidTr="00B6315E">
        <w:trPr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vMerge/>
          </w:tcPr>
          <w:p w:rsidR="00B6315E" w:rsidRDefault="00B6315E" w:rsidP="00571D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1490" w:type="dxa"/>
          </w:tcPr>
          <w:p w:rsidR="00B6315E" w:rsidRDefault="00B6315E" w:rsidP="00571DD3">
            <w:pPr>
              <w:autoSpaceDE w:val="0"/>
              <w:autoSpaceDN w:val="0"/>
              <w:adjustRightInd w:val="0"/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  <w:t xml:space="preserve">He </w:t>
            </w:r>
          </w:p>
          <w:p w:rsidR="00B6315E" w:rsidRDefault="00B6315E" w:rsidP="00571DD3">
            <w:pPr>
              <w:autoSpaceDE w:val="0"/>
              <w:autoSpaceDN w:val="0"/>
              <w:adjustRightInd w:val="0"/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  <w:t>She</w:t>
            </w:r>
          </w:p>
          <w:p w:rsidR="00B6315E" w:rsidRDefault="00B6315E" w:rsidP="00571DD3">
            <w:pPr>
              <w:autoSpaceDE w:val="0"/>
              <w:autoSpaceDN w:val="0"/>
              <w:adjustRightInd w:val="0"/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  <w:t xml:space="preserve">It </w:t>
            </w:r>
          </w:p>
        </w:tc>
        <w:tc>
          <w:tcPr>
            <w:tcW w:w="1459" w:type="dxa"/>
          </w:tcPr>
          <w:p w:rsidR="00B6315E" w:rsidRDefault="00B6315E" w:rsidP="00571DD3">
            <w:pPr>
              <w:autoSpaceDE w:val="0"/>
              <w:autoSpaceDN w:val="0"/>
              <w:adjustRightInd w:val="0"/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  <w:t xml:space="preserve"> </w:t>
            </w:r>
          </w:p>
          <w:p w:rsidR="00B6315E" w:rsidRDefault="00B6315E" w:rsidP="00571DD3">
            <w:pPr>
              <w:autoSpaceDE w:val="0"/>
              <w:autoSpaceDN w:val="0"/>
              <w:adjustRightInd w:val="0"/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  <w:t xml:space="preserve">Is </w:t>
            </w:r>
          </w:p>
        </w:tc>
        <w:tc>
          <w:tcPr>
            <w:tcW w:w="1521" w:type="dxa"/>
            <w:vMerge/>
          </w:tcPr>
          <w:p w:rsidR="00B6315E" w:rsidRDefault="00B6315E" w:rsidP="00571DD3">
            <w:pPr>
              <w:autoSpaceDE w:val="0"/>
              <w:autoSpaceDN w:val="0"/>
              <w:adjustRightInd w:val="0"/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1490" w:type="dxa"/>
          </w:tcPr>
          <w:p w:rsidR="00B6315E" w:rsidRDefault="00B6315E" w:rsidP="00B6315E">
            <w:pPr>
              <w:autoSpaceDE w:val="0"/>
              <w:autoSpaceDN w:val="0"/>
              <w:adjustRightInd w:val="0"/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  <w:t xml:space="preserve">He </w:t>
            </w:r>
          </w:p>
          <w:p w:rsidR="00B6315E" w:rsidRDefault="00B6315E" w:rsidP="00B6315E">
            <w:pPr>
              <w:autoSpaceDE w:val="0"/>
              <w:autoSpaceDN w:val="0"/>
              <w:adjustRightInd w:val="0"/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  <w:t>She</w:t>
            </w:r>
          </w:p>
          <w:p w:rsidR="00B6315E" w:rsidRDefault="00B6315E" w:rsidP="00B6315E">
            <w:pPr>
              <w:autoSpaceDE w:val="0"/>
              <w:autoSpaceDN w:val="0"/>
              <w:adjustRightInd w:val="0"/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  <w:t>It</w:t>
            </w:r>
          </w:p>
        </w:tc>
        <w:tc>
          <w:tcPr>
            <w:tcW w:w="1491" w:type="dxa"/>
          </w:tcPr>
          <w:p w:rsidR="00B6315E" w:rsidRDefault="00B6315E" w:rsidP="00571DD3">
            <w:pPr>
              <w:autoSpaceDE w:val="0"/>
              <w:autoSpaceDN w:val="0"/>
              <w:adjustRightInd w:val="0"/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</w:p>
          <w:p w:rsidR="00B6315E" w:rsidRDefault="00B6315E" w:rsidP="00571DD3">
            <w:pPr>
              <w:autoSpaceDE w:val="0"/>
              <w:autoSpaceDN w:val="0"/>
              <w:adjustRightInd w:val="0"/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  <w:t xml:space="preserve">Is </w:t>
            </w:r>
          </w:p>
        </w:tc>
      </w:tr>
      <w:tr w:rsidR="00B6315E" w:rsidTr="00B63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vMerge/>
          </w:tcPr>
          <w:p w:rsidR="00B6315E" w:rsidRDefault="00B6315E" w:rsidP="00571D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1490" w:type="dxa"/>
          </w:tcPr>
          <w:p w:rsidR="00B6315E" w:rsidRDefault="00B6315E" w:rsidP="00571DD3">
            <w:pPr>
              <w:autoSpaceDE w:val="0"/>
              <w:autoSpaceDN w:val="0"/>
              <w:adjustRightInd w:val="0"/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  <w:t>We</w:t>
            </w:r>
          </w:p>
          <w:p w:rsidR="00B6315E" w:rsidRDefault="00B6315E" w:rsidP="00571DD3">
            <w:pPr>
              <w:autoSpaceDE w:val="0"/>
              <w:autoSpaceDN w:val="0"/>
              <w:adjustRightInd w:val="0"/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  <w:t>You</w:t>
            </w:r>
          </w:p>
          <w:p w:rsidR="00B6315E" w:rsidRDefault="00B6315E" w:rsidP="00571DD3">
            <w:pPr>
              <w:autoSpaceDE w:val="0"/>
              <w:autoSpaceDN w:val="0"/>
              <w:adjustRightInd w:val="0"/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  <w:t xml:space="preserve">They </w:t>
            </w:r>
          </w:p>
        </w:tc>
        <w:tc>
          <w:tcPr>
            <w:tcW w:w="1459" w:type="dxa"/>
          </w:tcPr>
          <w:p w:rsidR="00B6315E" w:rsidRDefault="00B6315E" w:rsidP="00571DD3">
            <w:pPr>
              <w:autoSpaceDE w:val="0"/>
              <w:autoSpaceDN w:val="0"/>
              <w:adjustRightInd w:val="0"/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</w:p>
          <w:p w:rsidR="00B6315E" w:rsidRDefault="00B6315E" w:rsidP="00571DD3">
            <w:pPr>
              <w:autoSpaceDE w:val="0"/>
              <w:autoSpaceDN w:val="0"/>
              <w:adjustRightInd w:val="0"/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  <w:t xml:space="preserve">Are </w:t>
            </w:r>
          </w:p>
        </w:tc>
        <w:tc>
          <w:tcPr>
            <w:tcW w:w="1521" w:type="dxa"/>
            <w:vMerge/>
          </w:tcPr>
          <w:p w:rsidR="00B6315E" w:rsidRDefault="00B6315E" w:rsidP="00571DD3">
            <w:pPr>
              <w:autoSpaceDE w:val="0"/>
              <w:autoSpaceDN w:val="0"/>
              <w:adjustRightInd w:val="0"/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1490" w:type="dxa"/>
          </w:tcPr>
          <w:p w:rsidR="00B6315E" w:rsidRDefault="00B6315E" w:rsidP="00B6315E">
            <w:pPr>
              <w:autoSpaceDE w:val="0"/>
              <w:autoSpaceDN w:val="0"/>
              <w:adjustRightInd w:val="0"/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  <w:t>We</w:t>
            </w:r>
          </w:p>
          <w:p w:rsidR="00B6315E" w:rsidRDefault="00B6315E" w:rsidP="00B6315E">
            <w:pPr>
              <w:autoSpaceDE w:val="0"/>
              <w:autoSpaceDN w:val="0"/>
              <w:adjustRightInd w:val="0"/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  <w:t>You</w:t>
            </w:r>
          </w:p>
          <w:p w:rsidR="00B6315E" w:rsidRDefault="00B6315E" w:rsidP="00B6315E">
            <w:pPr>
              <w:autoSpaceDE w:val="0"/>
              <w:autoSpaceDN w:val="0"/>
              <w:adjustRightInd w:val="0"/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  <w:t>They</w:t>
            </w:r>
          </w:p>
        </w:tc>
        <w:tc>
          <w:tcPr>
            <w:tcW w:w="1491" w:type="dxa"/>
          </w:tcPr>
          <w:p w:rsidR="00B6315E" w:rsidRDefault="00B6315E" w:rsidP="00571DD3">
            <w:pPr>
              <w:autoSpaceDE w:val="0"/>
              <w:autoSpaceDN w:val="0"/>
              <w:adjustRightInd w:val="0"/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</w:p>
          <w:p w:rsidR="00B6315E" w:rsidRDefault="00B6315E" w:rsidP="00571DD3">
            <w:pPr>
              <w:autoSpaceDE w:val="0"/>
              <w:autoSpaceDN w:val="0"/>
              <w:adjustRightInd w:val="0"/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  <w:t xml:space="preserve">Are </w:t>
            </w:r>
          </w:p>
        </w:tc>
      </w:tr>
    </w:tbl>
    <w:p w:rsidR="00BD69BE" w:rsidRDefault="00BD69BE" w:rsidP="00571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571DD3" w:rsidRDefault="00571DD3" w:rsidP="00571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7565">
        <w:rPr>
          <w:rFonts w:ascii="Times New Roman" w:hAnsi="Times New Roman" w:cs="Times New Roman"/>
          <w:b/>
          <w:sz w:val="24"/>
          <w:szCs w:val="24"/>
          <w:u w:val="single"/>
        </w:rPr>
        <w:t xml:space="preserve">AHORA PRÁCTICO </w:t>
      </w:r>
    </w:p>
    <w:p w:rsidR="00B6315E" w:rsidRDefault="00B6315E" w:rsidP="00571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315E" w:rsidRPr="00B6315E" w:rsidRDefault="00B6315E" w:rsidP="00B6315E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5E">
        <w:rPr>
          <w:rFonts w:ascii="Times New Roman" w:hAnsi="Times New Roman" w:cs="Times New Roman"/>
          <w:sz w:val="24"/>
          <w:szCs w:val="24"/>
        </w:rPr>
        <w:t>Traduce a español la lectura que está al inicio del taller.</w:t>
      </w:r>
    </w:p>
    <w:p w:rsidR="005C7526" w:rsidRDefault="00B6315E" w:rsidP="005C7526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5E">
        <w:rPr>
          <w:rFonts w:ascii="Times New Roman" w:hAnsi="Times New Roman" w:cs="Times New Roman"/>
          <w:sz w:val="24"/>
          <w:szCs w:val="24"/>
        </w:rPr>
        <w:t>Traduce a ingles tus planes que tienes para cuando termines el bachillerato.</w:t>
      </w:r>
      <w:r w:rsidR="0079007F">
        <w:rPr>
          <w:rFonts w:ascii="Times New Roman" w:hAnsi="Times New Roman" w:cs="Times New Roman"/>
          <w:sz w:val="24"/>
          <w:szCs w:val="24"/>
        </w:rPr>
        <w:t xml:space="preserve"> Recuerda utilizar </w:t>
      </w:r>
      <w:proofErr w:type="spellStart"/>
      <w:r w:rsidR="0079007F" w:rsidRPr="0079007F">
        <w:rPr>
          <w:rFonts w:ascii="Times New Roman" w:hAnsi="Times New Roman" w:cs="Times New Roman"/>
          <w:i/>
          <w:sz w:val="24"/>
          <w:szCs w:val="24"/>
        </w:rPr>
        <w:t>going</w:t>
      </w:r>
      <w:proofErr w:type="spellEnd"/>
      <w:r w:rsidR="0079007F" w:rsidRPr="0079007F">
        <w:rPr>
          <w:rFonts w:ascii="Times New Roman" w:hAnsi="Times New Roman" w:cs="Times New Roman"/>
          <w:i/>
          <w:sz w:val="24"/>
          <w:szCs w:val="24"/>
        </w:rPr>
        <w:t xml:space="preserve"> to</w:t>
      </w:r>
      <w:r w:rsidR="007900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7526" w:rsidRDefault="005C7526" w:rsidP="005C7526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Responde en ingles los siguientes </w:t>
      </w:r>
      <w:r w:rsidR="00831821">
        <w:rPr>
          <w:rFonts w:ascii="Times New Roman" w:hAnsi="Times New Roman" w:cs="Times New Roman"/>
          <w:sz w:val="24"/>
          <w:szCs w:val="24"/>
        </w:rPr>
        <w:t>interrogantes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1821" w:rsidRPr="00831821" w:rsidRDefault="00831821" w:rsidP="00831821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831821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831821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83182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3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821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831821">
        <w:rPr>
          <w:rFonts w:ascii="Times New Roman" w:hAnsi="Times New Roman" w:cs="Times New Roman"/>
          <w:sz w:val="24"/>
          <w:szCs w:val="24"/>
        </w:rPr>
        <w:t xml:space="preserve"> to do </w:t>
      </w:r>
      <w:proofErr w:type="spellStart"/>
      <w:r w:rsidRPr="0083182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83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821">
        <w:rPr>
          <w:rFonts w:ascii="Times New Roman" w:hAnsi="Times New Roman" w:cs="Times New Roman"/>
          <w:sz w:val="24"/>
          <w:szCs w:val="24"/>
        </w:rPr>
        <w:t>vacation</w:t>
      </w:r>
      <w:proofErr w:type="spellEnd"/>
      <w:r w:rsidRPr="00831821">
        <w:rPr>
          <w:rFonts w:ascii="Times New Roman" w:hAnsi="Times New Roman" w:cs="Times New Roman"/>
          <w:sz w:val="24"/>
          <w:szCs w:val="24"/>
        </w:rPr>
        <w:t>?</w:t>
      </w:r>
    </w:p>
    <w:p w:rsidR="00831821" w:rsidRPr="00831821" w:rsidRDefault="00831821" w:rsidP="00831821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1821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831821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83182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3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821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83182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31821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831821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83182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3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821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83182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31821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831821">
        <w:rPr>
          <w:rFonts w:ascii="Times New Roman" w:hAnsi="Times New Roman" w:cs="Times New Roman"/>
          <w:sz w:val="24"/>
          <w:szCs w:val="24"/>
        </w:rPr>
        <w:t>?</w:t>
      </w:r>
    </w:p>
    <w:p w:rsidR="00831821" w:rsidRPr="00831821" w:rsidRDefault="00831821" w:rsidP="00831821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1821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831821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83182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3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821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83182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31821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83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82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3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821">
        <w:rPr>
          <w:rFonts w:ascii="Times New Roman" w:hAnsi="Times New Roman" w:cs="Times New Roman"/>
          <w:sz w:val="24"/>
          <w:szCs w:val="24"/>
        </w:rPr>
        <w:t>career</w:t>
      </w:r>
      <w:proofErr w:type="spellEnd"/>
      <w:r w:rsidRPr="00831821">
        <w:rPr>
          <w:rFonts w:ascii="Times New Roman" w:hAnsi="Times New Roman" w:cs="Times New Roman"/>
          <w:sz w:val="24"/>
          <w:szCs w:val="24"/>
        </w:rPr>
        <w:t>?</w:t>
      </w:r>
    </w:p>
    <w:p w:rsidR="00831821" w:rsidRPr="00831821" w:rsidRDefault="00831821" w:rsidP="00831821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1821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831821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83182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3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821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831821">
        <w:rPr>
          <w:rFonts w:ascii="Times New Roman" w:hAnsi="Times New Roman" w:cs="Times New Roman"/>
          <w:sz w:val="24"/>
          <w:szCs w:val="24"/>
        </w:rPr>
        <w:t xml:space="preserve"> to do </w:t>
      </w:r>
      <w:proofErr w:type="spellStart"/>
      <w:r w:rsidRPr="0083182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3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821">
        <w:rPr>
          <w:rFonts w:ascii="Times New Roman" w:hAnsi="Times New Roman" w:cs="Times New Roman"/>
          <w:sz w:val="24"/>
          <w:szCs w:val="24"/>
        </w:rPr>
        <w:t>homework</w:t>
      </w:r>
      <w:proofErr w:type="spellEnd"/>
      <w:r w:rsidRPr="00831821">
        <w:rPr>
          <w:rFonts w:ascii="Times New Roman" w:hAnsi="Times New Roman" w:cs="Times New Roman"/>
          <w:sz w:val="24"/>
          <w:szCs w:val="24"/>
        </w:rPr>
        <w:t>?</w:t>
      </w:r>
    </w:p>
    <w:p w:rsidR="00782486" w:rsidRDefault="00831821" w:rsidP="00831821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1821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831821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83182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3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821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831821">
        <w:rPr>
          <w:rFonts w:ascii="Times New Roman" w:hAnsi="Times New Roman" w:cs="Times New Roman"/>
          <w:sz w:val="24"/>
          <w:szCs w:val="24"/>
        </w:rPr>
        <w:t xml:space="preserve"> back to </w:t>
      </w:r>
      <w:proofErr w:type="spellStart"/>
      <w:r w:rsidRPr="00831821">
        <w:rPr>
          <w:rFonts w:ascii="Times New Roman" w:hAnsi="Times New Roman" w:cs="Times New Roman"/>
          <w:sz w:val="24"/>
          <w:szCs w:val="24"/>
        </w:rPr>
        <w:t>class</w:t>
      </w:r>
      <w:proofErr w:type="spellEnd"/>
    </w:p>
    <w:p w:rsidR="00831821" w:rsidRDefault="0079007F" w:rsidP="00831821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</w:t>
      </w:r>
      <w:r w:rsidR="00831821">
        <w:rPr>
          <w:rFonts w:ascii="Times New Roman" w:hAnsi="Times New Roman" w:cs="Times New Roman"/>
          <w:sz w:val="24"/>
          <w:szCs w:val="24"/>
        </w:rPr>
        <w:t xml:space="preserve"> un dialogo entre dos o más personas que expresen sus planes a futuro.</w:t>
      </w:r>
    </w:p>
    <w:p w:rsidR="00831821" w:rsidRPr="00831821" w:rsidRDefault="00831821" w:rsidP="0079007F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 el siguiente video </w:t>
      </w:r>
      <w:hyperlink r:id="rId6" w:history="1">
        <w:r w:rsidR="0079007F" w:rsidRPr="0050425E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https://www.youtube.com/watch?v=0_-8yPyCDHI</w:t>
        </w:r>
      </w:hyperlink>
      <w:r w:rsidR="0079007F">
        <w:rPr>
          <w:rFonts w:ascii="Times New Roman" w:hAnsi="Times New Roman" w:cs="Times New Roman"/>
          <w:sz w:val="24"/>
          <w:szCs w:val="24"/>
        </w:rPr>
        <w:t xml:space="preserve"> y practica la pronunciación. </w:t>
      </w:r>
    </w:p>
    <w:p w:rsidR="00D618B3" w:rsidRPr="00EF7565" w:rsidRDefault="00D618B3" w:rsidP="00B6315E">
      <w:pPr>
        <w:rPr>
          <w:rFonts w:ascii="Times New Roman" w:hAnsi="Times New Roman" w:cs="Times New Roman"/>
          <w:sz w:val="24"/>
          <w:szCs w:val="24"/>
        </w:rPr>
      </w:pPr>
    </w:p>
    <w:sectPr w:rsidR="00D618B3" w:rsidRPr="00EF75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453EB"/>
    <w:multiLevelType w:val="hybridMultilevel"/>
    <w:tmpl w:val="068C741E"/>
    <w:lvl w:ilvl="0" w:tplc="084EFA4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8F3131A"/>
    <w:multiLevelType w:val="hybridMultilevel"/>
    <w:tmpl w:val="BB56876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2B04E8"/>
    <w:multiLevelType w:val="hybridMultilevel"/>
    <w:tmpl w:val="9BD6D0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91F3C"/>
    <w:multiLevelType w:val="hybridMultilevel"/>
    <w:tmpl w:val="72CC7024"/>
    <w:lvl w:ilvl="0" w:tplc="2C226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610B46"/>
    <w:multiLevelType w:val="hybridMultilevel"/>
    <w:tmpl w:val="C226E0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B2E6F"/>
    <w:multiLevelType w:val="hybridMultilevel"/>
    <w:tmpl w:val="B61A72A6"/>
    <w:lvl w:ilvl="0" w:tplc="B2362F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B242D"/>
    <w:multiLevelType w:val="hybridMultilevel"/>
    <w:tmpl w:val="16E8017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D4733"/>
    <w:multiLevelType w:val="hybridMultilevel"/>
    <w:tmpl w:val="86D4EAE4"/>
    <w:lvl w:ilvl="0" w:tplc="661EF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C472B3"/>
    <w:multiLevelType w:val="hybridMultilevel"/>
    <w:tmpl w:val="03182402"/>
    <w:lvl w:ilvl="0" w:tplc="8B92FF1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D063D"/>
    <w:multiLevelType w:val="hybridMultilevel"/>
    <w:tmpl w:val="07187BB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A4A37"/>
    <w:multiLevelType w:val="hybridMultilevel"/>
    <w:tmpl w:val="035C4F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403CF"/>
    <w:multiLevelType w:val="hybridMultilevel"/>
    <w:tmpl w:val="8AFA2C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8359E"/>
    <w:multiLevelType w:val="hybridMultilevel"/>
    <w:tmpl w:val="F1A8424A"/>
    <w:lvl w:ilvl="0" w:tplc="B476AB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F1532"/>
    <w:multiLevelType w:val="hybridMultilevel"/>
    <w:tmpl w:val="F3AE07E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E4DFE"/>
    <w:multiLevelType w:val="hybridMultilevel"/>
    <w:tmpl w:val="FA7CED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357B1"/>
    <w:multiLevelType w:val="hybridMultilevel"/>
    <w:tmpl w:val="EEACBF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B6595"/>
    <w:multiLevelType w:val="hybridMultilevel"/>
    <w:tmpl w:val="E2CADA36"/>
    <w:lvl w:ilvl="0" w:tplc="6BF61B70">
      <w:start w:val="1"/>
      <w:numFmt w:val="bullet"/>
      <w:lvlText w:val="-"/>
      <w:lvlJc w:val="left"/>
      <w:pPr>
        <w:ind w:left="1080" w:hanging="360"/>
      </w:pPr>
      <w:rPr>
        <w:rFonts w:ascii="&amp;quot" w:eastAsia="Times New Roman" w:hAnsi="&amp;quo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13"/>
  </w:num>
  <w:num w:numId="9">
    <w:abstractNumId w:val="1"/>
  </w:num>
  <w:num w:numId="10">
    <w:abstractNumId w:val="9"/>
  </w:num>
  <w:num w:numId="11">
    <w:abstractNumId w:val="6"/>
  </w:num>
  <w:num w:numId="12">
    <w:abstractNumId w:val="14"/>
  </w:num>
  <w:num w:numId="13">
    <w:abstractNumId w:val="2"/>
  </w:num>
  <w:num w:numId="14">
    <w:abstractNumId w:val="10"/>
  </w:num>
  <w:num w:numId="15">
    <w:abstractNumId w:val="16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D3"/>
    <w:rsid w:val="00087372"/>
    <w:rsid w:val="00115C3F"/>
    <w:rsid w:val="0019557D"/>
    <w:rsid w:val="001C1209"/>
    <w:rsid w:val="002C497C"/>
    <w:rsid w:val="00400B2C"/>
    <w:rsid w:val="004308ED"/>
    <w:rsid w:val="004B2A16"/>
    <w:rsid w:val="00571DD3"/>
    <w:rsid w:val="005C7526"/>
    <w:rsid w:val="006405A4"/>
    <w:rsid w:val="00775D3F"/>
    <w:rsid w:val="00782486"/>
    <w:rsid w:val="0079007F"/>
    <w:rsid w:val="007C3C39"/>
    <w:rsid w:val="007D4E4E"/>
    <w:rsid w:val="00831821"/>
    <w:rsid w:val="008C2FAF"/>
    <w:rsid w:val="008E11FD"/>
    <w:rsid w:val="00A007CE"/>
    <w:rsid w:val="00A25D45"/>
    <w:rsid w:val="00A25F56"/>
    <w:rsid w:val="00B239B3"/>
    <w:rsid w:val="00B6315E"/>
    <w:rsid w:val="00B8184F"/>
    <w:rsid w:val="00BB2FB9"/>
    <w:rsid w:val="00BD69BE"/>
    <w:rsid w:val="00C21433"/>
    <w:rsid w:val="00D365A3"/>
    <w:rsid w:val="00D618B3"/>
    <w:rsid w:val="00E35C74"/>
    <w:rsid w:val="00EF7565"/>
    <w:rsid w:val="00F0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6A282-809E-4912-B731-108CB297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DD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1DD3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D618B3"/>
    <w:rPr>
      <w:b/>
      <w:bCs/>
    </w:rPr>
  </w:style>
  <w:style w:type="character" w:customStyle="1" w:styleId="blue">
    <w:name w:val="blue"/>
    <w:basedOn w:val="Fuentedeprrafopredeter"/>
    <w:rsid w:val="0019557D"/>
  </w:style>
  <w:style w:type="character" w:customStyle="1" w:styleId="gray">
    <w:name w:val="gray"/>
    <w:basedOn w:val="Fuentedeprrafopredeter"/>
    <w:rsid w:val="0019557D"/>
  </w:style>
  <w:style w:type="character" w:styleId="Hipervnculo">
    <w:name w:val="Hyperlink"/>
    <w:basedOn w:val="Fuentedeprrafopredeter"/>
    <w:uiPriority w:val="99"/>
    <w:unhideWhenUsed/>
    <w:rsid w:val="004308E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C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ample">
    <w:name w:val="example"/>
    <w:basedOn w:val="Fuentedeprrafopredeter"/>
    <w:rsid w:val="001C1209"/>
  </w:style>
  <w:style w:type="character" w:customStyle="1" w:styleId="particula">
    <w:name w:val="particula"/>
    <w:basedOn w:val="Fuentedeprrafopredeter"/>
    <w:rsid w:val="001C1209"/>
  </w:style>
  <w:style w:type="character" w:customStyle="1" w:styleId="translation">
    <w:name w:val="translation"/>
    <w:basedOn w:val="Fuentedeprrafopredeter"/>
    <w:rsid w:val="001C1209"/>
  </w:style>
  <w:style w:type="table" w:styleId="Tabladecuadrcula4-nfasis5">
    <w:name w:val="Grid Table 4 Accent 5"/>
    <w:basedOn w:val="Tablanormal"/>
    <w:uiPriority w:val="49"/>
    <w:rsid w:val="00BD69B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5oscura-nfasis4">
    <w:name w:val="Grid Table 5 Dark Accent 4"/>
    <w:basedOn w:val="Tablanormal"/>
    <w:uiPriority w:val="50"/>
    <w:rsid w:val="00B6315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B6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631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6315E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B6315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B6315E"/>
    <w:rPr>
      <w:rFonts w:ascii="Arial" w:eastAsia="Times New Roman" w:hAnsi="Arial" w:cs="Arial"/>
      <w:vanish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3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52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018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6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39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678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0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_-8yPyCDH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ANDRES CHAVERRA PEREA</dc:creator>
  <cp:keywords/>
  <dc:description/>
  <cp:lastModifiedBy>John Andres Chaverra Perea</cp:lastModifiedBy>
  <cp:revision>2</cp:revision>
  <dcterms:created xsi:type="dcterms:W3CDTF">2020-04-27T16:20:00Z</dcterms:created>
  <dcterms:modified xsi:type="dcterms:W3CDTF">2020-04-27T16:20:00Z</dcterms:modified>
</cp:coreProperties>
</file>