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1CE" w:rsidRDefault="005051CE" w:rsidP="005051CE">
      <w:pPr>
        <w:pStyle w:val="NormalWeb"/>
        <w:spacing w:before="200" w:beforeAutospacing="0" w:after="0" w:afterAutospacing="0" w:line="216" w:lineRule="auto"/>
        <w:jc w:val="center"/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  <w:lang w:val="es-ES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  <w:lang w:val="es-ES"/>
        </w:rPr>
        <w:t>CLASES DE ETICA DEL GRADO ONCE</w:t>
      </w:r>
    </w:p>
    <w:p w:rsidR="005051CE" w:rsidRDefault="005051CE" w:rsidP="005051CE">
      <w:pPr>
        <w:pStyle w:val="NormalWeb"/>
        <w:spacing w:before="200" w:beforeAutospacing="0" w:after="0" w:afterAutospacing="0" w:line="216" w:lineRule="auto"/>
        <w:jc w:val="center"/>
      </w:pPr>
      <w:r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  <w:lang w:val="es-ES"/>
        </w:rPr>
        <w:t>TEMA:</w:t>
      </w:r>
      <w:r>
        <w:t xml:space="preserve">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  <w:lang w:val="es-ES"/>
        </w:rPr>
        <w:t>Autorrealizació</w:t>
      </w:r>
      <w:r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  <w:lang w:val="es-ES"/>
        </w:rPr>
        <w:t>n-</w:t>
      </w:r>
      <w:r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  <w:lang w:val="es-ES"/>
        </w:rPr>
        <w:t>proyecto de vida y búsqueda de la felicidad.</w:t>
      </w:r>
    </w:p>
    <w:p w:rsidR="005051CE" w:rsidRDefault="005051CE" w:rsidP="005051CE">
      <w:pPr>
        <w:pStyle w:val="NormalWeb"/>
        <w:spacing w:before="200" w:beforeAutospacing="0" w:after="0" w:afterAutospacing="0" w:line="216" w:lineRule="auto"/>
      </w:pPr>
    </w:p>
    <w:p w:rsidR="005051CE" w:rsidRDefault="00EB053B"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-322254</wp:posOffset>
            </wp:positionH>
            <wp:positionV relativeFrom="page">
              <wp:posOffset>2520778</wp:posOffset>
            </wp:positionV>
            <wp:extent cx="6334897" cy="303059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429" cy="30528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51CE" w:rsidRDefault="005051CE"/>
    <w:p w:rsidR="005051CE" w:rsidRDefault="005051CE"/>
    <w:p w:rsidR="005051CE" w:rsidRDefault="005051CE"/>
    <w:p w:rsidR="005051CE" w:rsidRDefault="005051CE"/>
    <w:p w:rsidR="005051CE" w:rsidRDefault="005051CE"/>
    <w:p w:rsidR="005051CE" w:rsidRDefault="005051CE"/>
    <w:p w:rsidR="005051CE" w:rsidRDefault="005051CE"/>
    <w:p w:rsidR="00EB053B" w:rsidRDefault="00EB053B" w:rsidP="005051CE">
      <w:pPr>
        <w:jc w:val="center"/>
      </w:pPr>
    </w:p>
    <w:p w:rsidR="00EB053B" w:rsidRDefault="00EB053B" w:rsidP="005051CE">
      <w:pPr>
        <w:jc w:val="center"/>
      </w:pPr>
    </w:p>
    <w:p w:rsidR="00EB053B" w:rsidRDefault="00EB053B" w:rsidP="005051CE">
      <w:pPr>
        <w:jc w:val="center"/>
      </w:pPr>
    </w:p>
    <w:p w:rsidR="00EB053B" w:rsidRDefault="00EB053B" w:rsidP="005051CE">
      <w:pPr>
        <w:jc w:val="center"/>
      </w:pPr>
    </w:p>
    <w:p w:rsidR="00EB053B" w:rsidRDefault="00EB053B" w:rsidP="005051CE">
      <w:pPr>
        <w:jc w:val="center"/>
      </w:pPr>
    </w:p>
    <w:p w:rsidR="00D2091A" w:rsidRDefault="005051CE" w:rsidP="005051CE">
      <w:pPr>
        <w:jc w:val="center"/>
      </w:pPr>
      <w:r>
        <w:t>MOTIVACIÓN</w:t>
      </w:r>
    </w:p>
    <w:p w:rsidR="00F26EA3" w:rsidRDefault="00F26EA3" w:rsidP="00E320D4">
      <w:pPr>
        <w:jc w:val="both"/>
        <w:rPr>
          <w:rFonts w:ascii="Arial" w:eastAsia="Times New Roman" w:hAnsi="Arial" w:cs="Calibri"/>
          <w:lang w:val="es-ES" w:eastAsia="es-ES"/>
        </w:rPr>
      </w:pPr>
      <w:r>
        <w:rPr>
          <w:rFonts w:ascii="Arial" w:hAnsi="Arial"/>
          <w:lang w:val="es-ES"/>
        </w:rPr>
        <w:t>Hemos realizado</w:t>
      </w:r>
      <w:r w:rsidR="00E320D4">
        <w:rPr>
          <w:rFonts w:ascii="Arial" w:hAnsi="Arial"/>
          <w:lang w:val="es-ES"/>
        </w:rPr>
        <w:t xml:space="preserve"> anteriormente un compartir sobre las actitudes que califican a las personas como </w:t>
      </w:r>
      <w:r w:rsidR="00E320D4">
        <w:rPr>
          <w:rFonts w:ascii="Arial" w:eastAsia="Times New Roman" w:hAnsi="Arial" w:cs="Calibri"/>
          <w:lang w:val="es-ES" w:eastAsia="es-ES"/>
        </w:rPr>
        <w:t xml:space="preserve">Maduras, ellas viven o tratan de vivir con equilibrio su vida social, espiritual, psicológica, relacional, con principios y </w:t>
      </w:r>
      <w:r>
        <w:rPr>
          <w:rFonts w:ascii="Arial" w:eastAsia="Times New Roman" w:hAnsi="Arial" w:cs="Calibri"/>
          <w:lang w:val="es-ES" w:eastAsia="es-ES"/>
        </w:rPr>
        <w:t>valores</w:t>
      </w:r>
      <w:r w:rsidR="00E320D4">
        <w:rPr>
          <w:rFonts w:ascii="Arial" w:eastAsia="Times New Roman" w:hAnsi="Arial" w:cs="Calibri"/>
          <w:lang w:val="es-ES" w:eastAsia="es-ES"/>
        </w:rPr>
        <w:t xml:space="preserve"> que las identifican</w:t>
      </w:r>
      <w:r>
        <w:rPr>
          <w:rFonts w:ascii="Arial" w:eastAsia="Times New Roman" w:hAnsi="Arial" w:cs="Calibri"/>
          <w:lang w:val="es-ES" w:eastAsia="es-ES"/>
        </w:rPr>
        <w:t>.</w:t>
      </w:r>
      <w:r w:rsidR="00E320D4">
        <w:rPr>
          <w:rFonts w:ascii="Arial" w:eastAsia="Times New Roman" w:hAnsi="Arial" w:cs="Calibri"/>
          <w:lang w:val="es-ES" w:eastAsia="es-ES"/>
        </w:rPr>
        <w:t xml:space="preserve"> Desarrollan mecanismos de resiliencia para enfrentar y resolver los problemas de la vida sin derrumbarse. También conocimos algunas pautas para realizar nuestro </w:t>
      </w:r>
      <w:r>
        <w:rPr>
          <w:rFonts w:ascii="Arial" w:eastAsia="Times New Roman" w:hAnsi="Arial" w:cs="Calibri"/>
          <w:lang w:val="es-ES" w:eastAsia="es-ES"/>
        </w:rPr>
        <w:t xml:space="preserve"> PROYECTO DE VIDA</w:t>
      </w:r>
      <w:r w:rsidR="00E320D4">
        <w:rPr>
          <w:rFonts w:ascii="Arial" w:eastAsia="Times New Roman" w:hAnsi="Arial" w:cs="Calibri"/>
          <w:lang w:val="es-ES" w:eastAsia="es-ES"/>
        </w:rPr>
        <w:t xml:space="preserve"> vocacional, que iremos perfeccionando </w:t>
      </w:r>
      <w:r w:rsidR="00EB053B">
        <w:rPr>
          <w:rFonts w:ascii="Arial" w:eastAsia="Times New Roman" w:hAnsi="Arial" w:cs="Calibri"/>
          <w:lang w:val="es-ES" w:eastAsia="es-ES"/>
        </w:rPr>
        <w:t xml:space="preserve">y ampliando </w:t>
      </w:r>
      <w:r w:rsidR="00E320D4">
        <w:rPr>
          <w:rFonts w:ascii="Arial" w:eastAsia="Times New Roman" w:hAnsi="Arial" w:cs="Calibri"/>
          <w:lang w:val="es-ES" w:eastAsia="es-ES"/>
        </w:rPr>
        <w:t xml:space="preserve">a lo largo del curso. Por eso en esta clase nos centraremos en aprender herramientas que nos vayan clarificando nuestra opción </w:t>
      </w:r>
      <w:r w:rsidR="006F5B5C">
        <w:rPr>
          <w:rFonts w:ascii="Arial" w:eastAsia="Times New Roman" w:hAnsi="Arial" w:cs="Calibri"/>
          <w:lang w:val="es-ES" w:eastAsia="es-ES"/>
        </w:rPr>
        <w:t>vocacional</w:t>
      </w:r>
      <w:r w:rsidR="00E320D4">
        <w:rPr>
          <w:rFonts w:ascii="Arial" w:eastAsia="Times New Roman" w:hAnsi="Arial" w:cs="Calibri"/>
          <w:lang w:val="es-ES" w:eastAsia="es-ES"/>
        </w:rPr>
        <w:t>, en busca de la realización personal y por tanto de la felicidad</w:t>
      </w:r>
      <w:r w:rsidR="00EB053B">
        <w:rPr>
          <w:rFonts w:ascii="Arial" w:eastAsia="Times New Roman" w:hAnsi="Arial" w:cs="Calibri"/>
          <w:lang w:val="es-ES" w:eastAsia="es-ES"/>
        </w:rPr>
        <w:t>, despertando además nuestra creatividad</w:t>
      </w:r>
      <w:r w:rsidR="00E320D4">
        <w:rPr>
          <w:rFonts w:ascii="Arial" w:eastAsia="Times New Roman" w:hAnsi="Arial" w:cs="Calibri"/>
          <w:lang w:val="es-ES" w:eastAsia="es-ES"/>
        </w:rPr>
        <w:t>.</w:t>
      </w:r>
    </w:p>
    <w:p w:rsidR="00EB053B" w:rsidRDefault="00EB053B" w:rsidP="00E320D4">
      <w:pPr>
        <w:jc w:val="both"/>
        <w:rPr>
          <w:rFonts w:ascii="Arial" w:eastAsia="Times New Roman" w:hAnsi="Arial" w:cs="Calibri"/>
          <w:lang w:val="es-ES" w:eastAsia="es-ES"/>
        </w:rPr>
      </w:pPr>
    </w:p>
    <w:p w:rsidR="00EB053B" w:rsidRDefault="00EB053B" w:rsidP="00E320D4">
      <w:pPr>
        <w:jc w:val="both"/>
        <w:rPr>
          <w:rFonts w:ascii="Arial" w:eastAsia="Times New Roman" w:hAnsi="Arial" w:cs="Calibri"/>
          <w:lang w:val="es-ES" w:eastAsia="es-ES"/>
        </w:rPr>
      </w:pPr>
    </w:p>
    <w:p w:rsidR="00EB053B" w:rsidRDefault="00EB053B" w:rsidP="00E320D4">
      <w:pPr>
        <w:jc w:val="both"/>
        <w:rPr>
          <w:rFonts w:ascii="Arial" w:eastAsia="Times New Roman" w:hAnsi="Arial" w:cs="Calibri"/>
          <w:lang w:val="es-ES" w:eastAsia="es-ES"/>
        </w:rPr>
      </w:pPr>
    </w:p>
    <w:p w:rsidR="00DB08B4" w:rsidRDefault="00DB08B4" w:rsidP="00DB08B4"/>
    <w:p w:rsidR="00EB053B" w:rsidRPr="00DB08B4" w:rsidRDefault="005051CE" w:rsidP="00DB08B4">
      <w:pPr>
        <w:jc w:val="center"/>
        <w:rPr>
          <w:rFonts w:ascii="Arial" w:hAnsi="Arial" w:cs="Arial"/>
          <w:b/>
        </w:rPr>
      </w:pPr>
      <w:r w:rsidRPr="00DB08B4">
        <w:rPr>
          <w:rFonts w:ascii="Arial" w:hAnsi="Arial" w:cs="Arial"/>
          <w:b/>
        </w:rPr>
        <w:lastRenderedPageBreak/>
        <w:t>DESARROLLO DEL TEMA</w:t>
      </w:r>
    </w:p>
    <w:p w:rsidR="005051CE" w:rsidRPr="00EB053B" w:rsidRDefault="00EB053B" w:rsidP="00EB053B">
      <w:pPr>
        <w:jc w:val="both"/>
        <w:rPr>
          <w:rFonts w:ascii="Arial" w:hAnsi="Arial" w:cs="Arial"/>
          <w:sz w:val="24"/>
          <w:szCs w:val="24"/>
        </w:rPr>
      </w:pPr>
      <w:r w:rsidRPr="00EB053B">
        <w:rPr>
          <w:rFonts w:ascii="Arial" w:hAnsi="Arial" w:cs="Arial"/>
          <w:sz w:val="24"/>
          <w:szCs w:val="24"/>
        </w:rPr>
        <w:t xml:space="preserve">Iniciemos </w:t>
      </w:r>
      <w:r w:rsidR="005051CE" w:rsidRPr="00EB05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compartiendo algunas de las capacidades que tenemos todos los seres humanos y que debemos explotar al máximo para obtener buenos frutos a nuestro favor:</w:t>
      </w:r>
    </w:p>
    <w:p w:rsidR="00633CB8" w:rsidRPr="00633CB8" w:rsidRDefault="00EB053B" w:rsidP="00EB053B">
      <w:pPr>
        <w:rPr>
          <w:rFonts w:ascii="Arial" w:hAnsi="Arial" w:cs="Arial"/>
          <w:sz w:val="2"/>
        </w:rPr>
      </w:pPr>
      <w: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80"/>
          <w:lang w:val="es-ES"/>
        </w:rPr>
        <w:t xml:space="preserve">Algunas </w:t>
      </w:r>
      <w:r w:rsidRPr="00633CB8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80"/>
          <w:lang w:val="es-ES"/>
        </w:rPr>
        <w:t>capacidades del ser humano</w:t>
      </w:r>
      <w: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80"/>
          <w:lang w:val="es-ES"/>
        </w:rPr>
        <w:t>:</w:t>
      </w:r>
    </w:p>
    <w:p w:rsidR="00EB053B" w:rsidRPr="00EB053B" w:rsidRDefault="00EB053B" w:rsidP="00197B30">
      <w:pPr>
        <w:pStyle w:val="NormalWeb"/>
        <w:numPr>
          <w:ilvl w:val="0"/>
          <w:numId w:val="10"/>
        </w:numPr>
        <w:spacing w:before="200" w:beforeAutospacing="0" w:after="0" w:afterAutospacing="0" w:line="216" w:lineRule="auto"/>
        <w:jc w:val="both"/>
        <w:rPr>
          <w:rFonts w:ascii="Arial" w:hAnsi="Arial" w:cs="Arial"/>
        </w:rPr>
      </w:pPr>
      <w:r w:rsidRPr="00EB053B">
        <w:rPr>
          <w:rFonts w:ascii="Arial" w:eastAsiaTheme="minorEastAsia" w:hAnsi="Arial" w:cs="Arial"/>
          <w:color w:val="000000" w:themeColor="text1"/>
          <w:kern w:val="24"/>
          <w:lang w:val="es-ES"/>
        </w:rPr>
        <w:t xml:space="preserve">Por </w:t>
      </w:r>
      <w:r>
        <w:rPr>
          <w:rFonts w:ascii="Arial" w:eastAsiaTheme="minorEastAsia" w:hAnsi="Arial" w:cs="Arial"/>
          <w:color w:val="000000" w:themeColor="text1"/>
          <w:kern w:val="24"/>
          <w:lang w:val="es-ES"/>
        </w:rPr>
        <w:t>supuesto tenemos cerebro</w:t>
      </w:r>
      <w:r w:rsidRPr="00EB053B">
        <w:rPr>
          <w:rFonts w:ascii="Arial" w:eastAsiaTheme="minorEastAsia" w:hAnsi="Arial" w:cs="Arial"/>
          <w:color w:val="000000" w:themeColor="text1"/>
          <w:kern w:val="24"/>
          <w:lang w:val="es-ES"/>
        </w:rPr>
        <w:t xml:space="preserve"> </w:t>
      </w:r>
      <w:r>
        <w:rPr>
          <w:rFonts w:ascii="Arial" w:eastAsiaTheme="minorEastAsia" w:hAnsi="Arial" w:cs="Arial"/>
          <w:color w:val="000000" w:themeColor="text1"/>
          <w:kern w:val="24"/>
          <w:lang w:val="es-ES"/>
        </w:rPr>
        <w:t>que nos da la capacidad de razonar.</w:t>
      </w:r>
    </w:p>
    <w:p w:rsidR="005051CE" w:rsidRPr="00EB053B" w:rsidRDefault="00EB053B" w:rsidP="00197B30">
      <w:pPr>
        <w:pStyle w:val="NormalWeb"/>
        <w:numPr>
          <w:ilvl w:val="0"/>
          <w:numId w:val="10"/>
        </w:numPr>
        <w:spacing w:before="200" w:beforeAutospacing="0" w:after="0" w:afterAutospacing="0" w:line="216" w:lineRule="auto"/>
        <w:jc w:val="both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  <w:lang w:val="es-ES"/>
        </w:rPr>
        <w:t xml:space="preserve">Memoria que nos facilita la </w:t>
      </w:r>
      <w:r w:rsidR="005051CE" w:rsidRPr="00EB053B">
        <w:rPr>
          <w:rFonts w:ascii="Arial" w:eastAsiaTheme="minorEastAsia" w:hAnsi="Arial" w:cs="Arial"/>
          <w:color w:val="000000" w:themeColor="text1"/>
          <w:kern w:val="24"/>
          <w:lang w:val="es-ES"/>
        </w:rPr>
        <w:t>Capacidad de aprender</w:t>
      </w:r>
    </w:p>
    <w:p w:rsidR="005051CE" w:rsidRPr="005051CE" w:rsidRDefault="00EB053B" w:rsidP="005051CE">
      <w:pPr>
        <w:pStyle w:val="NormalWeb"/>
        <w:spacing w:before="200" w:beforeAutospacing="0" w:after="0" w:afterAutospacing="0" w:line="216" w:lineRule="auto"/>
        <w:jc w:val="both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  <w:lang w:val="es-ES"/>
        </w:rPr>
        <w:t xml:space="preserve">     </w:t>
      </w:r>
      <w:r w:rsidR="005051CE" w:rsidRPr="005051CE">
        <w:rPr>
          <w:rFonts w:ascii="Arial" w:eastAsiaTheme="minorEastAsia" w:hAnsi="Arial" w:cs="Arial"/>
          <w:color w:val="000000" w:themeColor="text1"/>
          <w:kern w:val="24"/>
          <w:lang w:val="es-ES"/>
        </w:rPr>
        <w:t xml:space="preserve"> • </w:t>
      </w:r>
      <w:r>
        <w:rPr>
          <w:rFonts w:ascii="Arial" w:eastAsiaTheme="minorEastAsia" w:hAnsi="Arial" w:cs="Arial"/>
          <w:color w:val="000000" w:themeColor="text1"/>
          <w:kern w:val="24"/>
          <w:lang w:val="es-ES"/>
        </w:rPr>
        <w:t xml:space="preserve">También </w:t>
      </w:r>
      <w:r w:rsidR="005051CE" w:rsidRPr="005051CE">
        <w:rPr>
          <w:rFonts w:ascii="Arial" w:eastAsiaTheme="minorEastAsia" w:hAnsi="Arial" w:cs="Arial"/>
          <w:color w:val="000000" w:themeColor="text1"/>
          <w:kern w:val="24"/>
          <w:lang w:val="es-ES"/>
        </w:rPr>
        <w:t>Capacidad de resolver problemas</w:t>
      </w:r>
    </w:p>
    <w:p w:rsidR="005051CE" w:rsidRPr="005051CE" w:rsidRDefault="00EB053B" w:rsidP="005051CE">
      <w:pPr>
        <w:pStyle w:val="NormalWeb"/>
        <w:spacing w:before="200" w:beforeAutospacing="0" w:after="0" w:afterAutospacing="0" w:line="216" w:lineRule="auto"/>
        <w:jc w:val="both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  <w:lang w:val="es-ES"/>
        </w:rPr>
        <w:t xml:space="preserve">     </w:t>
      </w:r>
      <w:r w:rsidR="005051CE" w:rsidRPr="005051CE">
        <w:rPr>
          <w:rFonts w:ascii="Arial" w:eastAsiaTheme="minorEastAsia" w:hAnsi="Arial" w:cs="Arial"/>
          <w:color w:val="000000" w:themeColor="text1"/>
          <w:kern w:val="24"/>
          <w:lang w:val="es-ES"/>
        </w:rPr>
        <w:t xml:space="preserve"> • </w:t>
      </w:r>
      <w:r>
        <w:rPr>
          <w:rFonts w:ascii="Arial" w:eastAsiaTheme="minorEastAsia" w:hAnsi="Arial" w:cs="Arial"/>
          <w:color w:val="000000" w:themeColor="text1"/>
          <w:kern w:val="24"/>
          <w:lang w:val="es-ES"/>
        </w:rPr>
        <w:t xml:space="preserve">Además la </w:t>
      </w:r>
      <w:r w:rsidR="005051CE" w:rsidRPr="005051CE">
        <w:rPr>
          <w:rFonts w:ascii="Arial" w:eastAsiaTheme="minorEastAsia" w:hAnsi="Arial" w:cs="Arial"/>
          <w:color w:val="000000" w:themeColor="text1"/>
          <w:kern w:val="24"/>
          <w:lang w:val="es-ES"/>
        </w:rPr>
        <w:t>Capacidad de idear cosas nuevas</w:t>
      </w:r>
      <w:r>
        <w:rPr>
          <w:rFonts w:ascii="Arial" w:eastAsiaTheme="minorEastAsia" w:hAnsi="Arial" w:cs="Arial"/>
          <w:color w:val="000000" w:themeColor="text1"/>
          <w:kern w:val="24"/>
          <w:lang w:val="es-ES"/>
        </w:rPr>
        <w:t>, de innovar, crear</w:t>
      </w:r>
    </w:p>
    <w:p w:rsidR="005051CE" w:rsidRDefault="00EB053B" w:rsidP="005051CE">
      <w:pPr>
        <w:pStyle w:val="NormalWeb"/>
        <w:spacing w:before="200" w:beforeAutospacing="0" w:after="0" w:afterAutospacing="0" w:line="216" w:lineRule="auto"/>
        <w:jc w:val="both"/>
        <w:rPr>
          <w:rFonts w:ascii="Arial" w:eastAsiaTheme="minorEastAsia" w:hAnsi="Arial" w:cs="Arial"/>
          <w:color w:val="000000" w:themeColor="text1"/>
          <w:kern w:val="24"/>
          <w:lang w:val="es-ES"/>
        </w:rPr>
      </w:pPr>
      <w:r>
        <w:rPr>
          <w:rFonts w:ascii="Arial" w:eastAsiaTheme="minorEastAsia" w:hAnsi="Arial" w:cs="Arial"/>
          <w:color w:val="000000" w:themeColor="text1"/>
          <w:kern w:val="24"/>
          <w:lang w:val="es-ES"/>
        </w:rPr>
        <w:t xml:space="preserve">     </w:t>
      </w:r>
      <w:r w:rsidR="005051CE" w:rsidRPr="005051CE">
        <w:rPr>
          <w:rFonts w:ascii="Arial" w:eastAsiaTheme="minorEastAsia" w:hAnsi="Arial" w:cs="Arial"/>
          <w:color w:val="000000" w:themeColor="text1"/>
          <w:kern w:val="24"/>
          <w:lang w:val="es-ES"/>
        </w:rPr>
        <w:t xml:space="preserve"> • Capacidad de prever el futuro</w:t>
      </w:r>
      <w:r>
        <w:rPr>
          <w:rFonts w:ascii="Arial" w:eastAsiaTheme="minorEastAsia" w:hAnsi="Arial" w:cs="Arial"/>
          <w:color w:val="000000" w:themeColor="text1"/>
          <w:kern w:val="24"/>
          <w:lang w:val="es-ES"/>
        </w:rPr>
        <w:t>, organizarlo y programarlo</w:t>
      </w:r>
    </w:p>
    <w:p w:rsidR="00EB053B" w:rsidRPr="005051CE" w:rsidRDefault="00EB053B" w:rsidP="00EB053B">
      <w:pPr>
        <w:pStyle w:val="NormalWeb"/>
        <w:numPr>
          <w:ilvl w:val="0"/>
          <w:numId w:val="12"/>
        </w:numPr>
        <w:spacing w:before="200" w:beforeAutospacing="0" w:after="0" w:afterAutospacing="0" w:line="21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Capacidad de comunicarnos</w:t>
      </w:r>
    </w:p>
    <w:p w:rsidR="005051CE" w:rsidRPr="005051CE" w:rsidRDefault="005051CE" w:rsidP="005051CE">
      <w:pPr>
        <w:pStyle w:val="NormalWeb"/>
        <w:spacing w:before="200" w:beforeAutospacing="0" w:after="0" w:afterAutospacing="0" w:line="216" w:lineRule="auto"/>
        <w:jc w:val="both"/>
        <w:rPr>
          <w:rFonts w:ascii="Arial" w:hAnsi="Arial" w:cs="Arial"/>
        </w:rPr>
      </w:pPr>
      <w:r w:rsidRPr="005051CE">
        <w:rPr>
          <w:rFonts w:ascii="Arial" w:eastAsiaTheme="minorEastAsia" w:hAnsi="Arial" w:cs="Arial"/>
          <w:color w:val="000000" w:themeColor="text1"/>
          <w:kern w:val="24"/>
          <w:lang w:val="es-ES"/>
        </w:rPr>
        <w:t xml:space="preserve"> El ser humano tiene estas y otras capacidades </w:t>
      </w:r>
      <w:r w:rsidR="00EB053B" w:rsidRPr="005051CE">
        <w:rPr>
          <w:rFonts w:ascii="Arial" w:eastAsiaTheme="minorEastAsia" w:hAnsi="Arial" w:cs="Arial"/>
          <w:color w:val="000000" w:themeColor="text1"/>
          <w:kern w:val="24"/>
          <w:lang w:val="es-ES"/>
        </w:rPr>
        <w:t>más</w:t>
      </w:r>
      <w:r w:rsidRPr="005051CE">
        <w:rPr>
          <w:rFonts w:ascii="Arial" w:eastAsiaTheme="minorEastAsia" w:hAnsi="Arial" w:cs="Arial"/>
          <w:color w:val="000000" w:themeColor="text1"/>
          <w:kern w:val="24"/>
          <w:lang w:val="es-ES"/>
        </w:rPr>
        <w:t xml:space="preserve"> que le ayudan a organizar su vida en busca de la felicidad. Le permite realizar su proyecto de vida con metas claras  y reales, para que </w:t>
      </w:r>
      <w:proofErr w:type="gramStart"/>
      <w:r w:rsidRPr="005051CE">
        <w:rPr>
          <w:rFonts w:ascii="Arial" w:eastAsiaTheme="minorEastAsia" w:hAnsi="Arial" w:cs="Arial"/>
          <w:color w:val="000000" w:themeColor="text1"/>
          <w:kern w:val="24"/>
          <w:lang w:val="es-ES"/>
        </w:rPr>
        <w:t>haga</w:t>
      </w:r>
      <w:proofErr w:type="gramEnd"/>
      <w:r w:rsidRPr="005051CE">
        <w:rPr>
          <w:rFonts w:ascii="Arial" w:eastAsiaTheme="minorEastAsia" w:hAnsi="Arial" w:cs="Arial"/>
          <w:color w:val="000000" w:themeColor="text1"/>
          <w:kern w:val="24"/>
          <w:lang w:val="es-ES"/>
        </w:rPr>
        <w:t xml:space="preserve"> realidad su</w:t>
      </w:r>
      <w:r w:rsidR="00EB053B">
        <w:rPr>
          <w:rFonts w:ascii="Arial" w:eastAsiaTheme="minorEastAsia" w:hAnsi="Arial" w:cs="Arial"/>
          <w:color w:val="000000" w:themeColor="text1"/>
          <w:kern w:val="24"/>
          <w:lang w:val="es-ES"/>
        </w:rPr>
        <w:t>s</w:t>
      </w:r>
      <w:r w:rsidRPr="005051CE">
        <w:rPr>
          <w:rFonts w:ascii="Arial" w:eastAsiaTheme="minorEastAsia" w:hAnsi="Arial" w:cs="Arial"/>
          <w:color w:val="000000" w:themeColor="text1"/>
          <w:kern w:val="24"/>
          <w:lang w:val="es-ES"/>
        </w:rPr>
        <w:t xml:space="preserve"> sueños e ilusiones.</w:t>
      </w:r>
    </w:p>
    <w:p w:rsidR="005051CE" w:rsidRDefault="005051CE" w:rsidP="005051CE">
      <w:pPr>
        <w:jc w:val="center"/>
      </w:pPr>
    </w:p>
    <w:p w:rsidR="00633CB8" w:rsidRPr="00633CB8" w:rsidRDefault="00633CB8" w:rsidP="005051CE">
      <w:pPr>
        <w:jc w:val="center"/>
        <w:rPr>
          <w:rFonts w:ascii="Arial" w:hAnsi="Arial" w:cs="Arial"/>
          <w:sz w:val="24"/>
          <w:szCs w:val="24"/>
        </w:rPr>
      </w:pPr>
      <w:r w:rsidRPr="00633CB8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u w:val="single"/>
          <w:lang w:val="es-ES"/>
        </w:rPr>
        <w:t>He aquí algunas ideas  para desarrollar tu creatividad</w:t>
      </w:r>
      <w:r w:rsidR="00525C6F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u w:val="single"/>
          <w:lang w:val="es-ES"/>
        </w:rPr>
        <w:t xml:space="preserve"> y por tanto tu felicidad</w:t>
      </w:r>
      <w:r w:rsidRPr="00633CB8">
        <w:rPr>
          <w:rFonts w:ascii="Arial" w:eastAsiaTheme="majorEastAsia" w:hAnsi="Arial" w:cs="Arial"/>
          <w:color w:val="000000" w:themeColor="text1"/>
          <w:kern w:val="24"/>
          <w:sz w:val="24"/>
          <w:szCs w:val="24"/>
          <w:u w:val="single"/>
          <w:lang w:val="es-ES"/>
        </w:rPr>
        <w:t>:</w:t>
      </w:r>
    </w:p>
    <w:p w:rsidR="00633CB8" w:rsidRPr="00633CB8" w:rsidRDefault="00633CB8" w:rsidP="00DB08B4">
      <w:pPr>
        <w:spacing w:before="200"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633CB8">
        <w:rPr>
          <w:rFonts w:eastAsiaTheme="minorEastAsia" w:hAnsi="Calibri"/>
          <w:color w:val="000000" w:themeColor="text1"/>
          <w:kern w:val="24"/>
          <w:sz w:val="26"/>
          <w:szCs w:val="26"/>
          <w:lang w:val="es-ES" w:eastAsia="es-CO"/>
        </w:rPr>
        <w:t>Cultiva el pensamiento divergente. Busca ver las cosas de diferente manera y constatar los diversos caminos de solución que se presentan a los problemas. No pensar como de costumbre y cambiando las maneras vigentes de hacer las cosas.</w:t>
      </w:r>
    </w:p>
    <w:p w:rsidR="00633CB8" w:rsidRPr="00633CB8" w:rsidRDefault="00633CB8" w:rsidP="00DB08B4">
      <w:pPr>
        <w:spacing w:before="200"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633CB8">
        <w:rPr>
          <w:rFonts w:eastAsiaTheme="minorEastAsia" w:hAnsi="Calibri"/>
          <w:color w:val="000000" w:themeColor="text1"/>
          <w:kern w:val="24"/>
          <w:sz w:val="26"/>
          <w:szCs w:val="26"/>
          <w:lang w:val="es-ES" w:eastAsia="es-CO"/>
        </w:rPr>
        <w:t>• Despójate del miedo al cambio. Cambiar supone riesgos, supone esfuerzo. Pero solamente quien cambia progresa realmente y contribuye al progreso de los demás.</w:t>
      </w:r>
    </w:p>
    <w:p w:rsidR="00633CB8" w:rsidRPr="00633CB8" w:rsidRDefault="00633CB8" w:rsidP="00DB08B4">
      <w:pPr>
        <w:numPr>
          <w:ilvl w:val="0"/>
          <w:numId w:val="1"/>
        </w:numPr>
        <w:spacing w:after="0" w:line="216" w:lineRule="auto"/>
        <w:ind w:left="1080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es-CO"/>
        </w:rPr>
      </w:pPr>
      <w:r w:rsidRPr="00633CB8">
        <w:rPr>
          <w:rFonts w:eastAsiaTheme="minorEastAsia" w:hAnsi="Calibri"/>
          <w:color w:val="000000" w:themeColor="text1"/>
          <w:kern w:val="24"/>
          <w:sz w:val="26"/>
          <w:szCs w:val="26"/>
          <w:lang w:val="es-ES" w:eastAsia="es-CO"/>
        </w:rPr>
        <w:t>No te exasperes ante la duda o los problemas.</w:t>
      </w:r>
    </w:p>
    <w:p w:rsidR="00633CB8" w:rsidRPr="00633CB8" w:rsidRDefault="00633CB8" w:rsidP="00DB08B4">
      <w:pPr>
        <w:spacing w:before="200"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633CB8">
        <w:rPr>
          <w:rFonts w:eastAsiaTheme="minorEastAsia" w:hAnsi="Calibri"/>
          <w:color w:val="000000" w:themeColor="text1"/>
          <w:kern w:val="24"/>
          <w:sz w:val="26"/>
          <w:szCs w:val="26"/>
          <w:lang w:val="es-ES" w:eastAsia="es-CO"/>
        </w:rPr>
        <w:t>•</w:t>
      </w:r>
      <w:r w:rsidR="00DB08B4">
        <w:rPr>
          <w:rFonts w:eastAsiaTheme="minorEastAsia" w:hAnsi="Calibri"/>
          <w:color w:val="000000" w:themeColor="text1"/>
          <w:kern w:val="24"/>
          <w:sz w:val="26"/>
          <w:szCs w:val="26"/>
          <w:lang w:val="es-ES" w:eastAsia="es-CO"/>
        </w:rPr>
        <w:t xml:space="preserve"> Deja a un</w:t>
      </w:r>
      <w:r w:rsidRPr="00633CB8">
        <w:rPr>
          <w:rFonts w:eastAsiaTheme="minorEastAsia" w:hAnsi="Calibri"/>
          <w:color w:val="000000" w:themeColor="text1"/>
          <w:kern w:val="24"/>
          <w:sz w:val="26"/>
          <w:szCs w:val="26"/>
          <w:lang w:val="es-ES" w:eastAsia="es-CO"/>
        </w:rPr>
        <w:t xml:space="preserve"> lado la credulidad. Piensa en aquello que haces; no hagas las cosas sin pensar; no vivas de pensamientos prestados. Piensa que hay cosas nuevas y atrévete a realizarlas. No hagas las cosas porque sí, porque te lo mandaron.</w:t>
      </w:r>
    </w:p>
    <w:p w:rsidR="00633CB8" w:rsidRPr="00633CB8" w:rsidRDefault="00633CB8" w:rsidP="00DB08B4">
      <w:pPr>
        <w:spacing w:before="200"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633CB8">
        <w:rPr>
          <w:rFonts w:eastAsiaTheme="minorEastAsia" w:hAnsi="Calibri"/>
          <w:color w:val="000000" w:themeColor="text1"/>
          <w:kern w:val="24"/>
          <w:sz w:val="26"/>
          <w:szCs w:val="26"/>
          <w:lang w:val="es-ES" w:eastAsia="es-CO"/>
        </w:rPr>
        <w:t>• Conserva tu capacidad de observar, de asombrarte y de admirarte. Busca lo nuevo y lo posible.</w:t>
      </w:r>
    </w:p>
    <w:p w:rsidR="00633CB8" w:rsidRPr="00633CB8" w:rsidRDefault="00633CB8" w:rsidP="00DB08B4">
      <w:pPr>
        <w:spacing w:before="200"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633CB8">
        <w:rPr>
          <w:rFonts w:eastAsiaTheme="minorEastAsia" w:hAnsi="Calibri"/>
          <w:color w:val="000000" w:themeColor="text1"/>
          <w:kern w:val="24"/>
          <w:sz w:val="26"/>
          <w:szCs w:val="26"/>
          <w:lang w:val="es-ES" w:eastAsia="es-CO"/>
        </w:rPr>
        <w:t>• Ten seguridad en ti mismo pero no seas autosuficiente. Tú puedes muchas cosas, sabes muchas cosas pero puedes y sabes más con los demás.</w:t>
      </w:r>
    </w:p>
    <w:p w:rsidR="00633CB8" w:rsidRPr="00633CB8" w:rsidRDefault="00633CB8" w:rsidP="00DB08B4">
      <w:pPr>
        <w:spacing w:before="200"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633CB8">
        <w:rPr>
          <w:rFonts w:eastAsiaTheme="minorEastAsia" w:hAnsi="Calibri"/>
          <w:color w:val="000000" w:themeColor="text1"/>
          <w:kern w:val="24"/>
          <w:sz w:val="26"/>
          <w:szCs w:val="26"/>
          <w:lang w:val="es-ES" w:eastAsia="es-CO"/>
        </w:rPr>
        <w:t>• No tengas miedo a equivocarte y aún a hacer el ridículo. Despreocúpate de aquello que la gente piensa o diga de ti. No temas cometer errores, pero reconoce haberlos cometido. El ser creativo aprende de sus errores y de sus fracasos pero no se asusta ante ellos.</w:t>
      </w:r>
    </w:p>
    <w:p w:rsidR="00633CB8" w:rsidRPr="00633CB8" w:rsidRDefault="00633CB8" w:rsidP="00DB08B4">
      <w:pPr>
        <w:spacing w:before="200"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633CB8">
        <w:rPr>
          <w:rFonts w:eastAsiaTheme="minorEastAsia" w:hAnsi="Calibri"/>
          <w:color w:val="000000" w:themeColor="text1"/>
          <w:kern w:val="24"/>
          <w:sz w:val="26"/>
          <w:szCs w:val="26"/>
          <w:lang w:val="es-ES" w:eastAsia="es-CO"/>
        </w:rPr>
        <w:t>• Ejercita tu imaginación; da rienda suelta a tu fantasía.</w:t>
      </w:r>
    </w:p>
    <w:p w:rsidR="00633CB8" w:rsidRPr="00633CB8" w:rsidRDefault="00633CB8" w:rsidP="00DB08B4">
      <w:pPr>
        <w:spacing w:before="200"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633CB8">
        <w:rPr>
          <w:rFonts w:eastAsiaTheme="minorEastAsia" w:hAnsi="Calibri"/>
          <w:color w:val="000000" w:themeColor="text1"/>
          <w:kern w:val="24"/>
          <w:sz w:val="26"/>
          <w:szCs w:val="26"/>
          <w:lang w:val="es-ES" w:eastAsia="es-CO"/>
        </w:rPr>
        <w:lastRenderedPageBreak/>
        <w:t>• Sé disciplinado y perseverante. Quienes han contribuido con grandes cosas e ideas al bienestar y progreso de la humanidad son gente con suficiente fortaleza para no rendirse en la adversidad y para sacrificarse en vista de sus ideales.</w:t>
      </w:r>
    </w:p>
    <w:p w:rsidR="00633CB8" w:rsidRPr="00633CB8" w:rsidRDefault="00633CB8" w:rsidP="00DB08B4">
      <w:pPr>
        <w:spacing w:before="200"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633CB8">
        <w:rPr>
          <w:rFonts w:eastAsiaTheme="minorEastAsia" w:hAnsi="Calibri"/>
          <w:color w:val="000000" w:themeColor="text1"/>
          <w:kern w:val="24"/>
          <w:sz w:val="26"/>
          <w:szCs w:val="26"/>
          <w:lang w:val="es-ES" w:eastAsia="es-CO"/>
        </w:rPr>
        <w:t>• Vive apasionadamente tu vida. Ponle entusiasmo a aquello que haces. Vincúlate apasionadamente contigo mismo, con tus semejantes, con la naturaleza que te rodea, con el mundo, con la historia humana en sus realizaciones y frustraciones.</w:t>
      </w:r>
    </w:p>
    <w:p w:rsidR="00633CB8" w:rsidRPr="00633CB8" w:rsidRDefault="00633CB8" w:rsidP="00DB08B4">
      <w:pPr>
        <w:spacing w:before="200"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633CB8">
        <w:rPr>
          <w:rFonts w:eastAsiaTheme="minorEastAsia" w:hAnsi="Calibri"/>
          <w:color w:val="000000" w:themeColor="text1"/>
          <w:kern w:val="24"/>
          <w:sz w:val="26"/>
          <w:szCs w:val="26"/>
          <w:lang w:val="es-ES" w:eastAsia="es-CO"/>
        </w:rPr>
        <w:t>• Vive una vida plena, sin límites y de puertas abiertas y desecha los miedos que te impidan arriesgar lo nuevo</w:t>
      </w:r>
    </w:p>
    <w:p w:rsidR="00633CB8" w:rsidRPr="00DB08B4" w:rsidRDefault="00633CB8" w:rsidP="005051CE">
      <w:pPr>
        <w:jc w:val="center"/>
        <w:rPr>
          <w:rFonts w:ascii="Arial" w:hAnsi="Arial" w:cs="Arial"/>
          <w:b/>
          <w:sz w:val="24"/>
          <w:szCs w:val="24"/>
        </w:rPr>
      </w:pPr>
    </w:p>
    <w:p w:rsidR="00633CB8" w:rsidRPr="00DB08B4" w:rsidRDefault="00633CB8" w:rsidP="005051CE">
      <w:pPr>
        <w:jc w:val="center"/>
        <w:rPr>
          <w:rFonts w:ascii="Arial" w:hAnsi="Arial" w:cs="Arial"/>
          <w:b/>
          <w:sz w:val="24"/>
          <w:szCs w:val="24"/>
        </w:rPr>
      </w:pPr>
      <w:r w:rsidRPr="00DB08B4">
        <w:rPr>
          <w:rFonts w:ascii="Arial" w:hAnsi="Arial" w:cs="Arial"/>
          <w:b/>
          <w:sz w:val="24"/>
          <w:szCs w:val="24"/>
        </w:rPr>
        <w:t>ACTIVIDAD A REALIZAR EN TU CUADERNO</w:t>
      </w:r>
    </w:p>
    <w:p w:rsidR="00633CB8" w:rsidRPr="00633CB8" w:rsidRDefault="00633CB8" w:rsidP="00633CB8">
      <w:pPr>
        <w:jc w:val="both"/>
        <w:rPr>
          <w:rFonts w:ascii="Arial" w:hAnsi="Arial" w:cs="Arial"/>
          <w:sz w:val="24"/>
          <w:szCs w:val="24"/>
        </w:rPr>
      </w:pPr>
      <w:r w:rsidRPr="00633CB8"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>Para hacer bien tu proyecto de vida vocacional y obtener resultados positivos, necesitas ubicarte en el tiempo, lo que quieres, lo que tienes, lo que harás y como lo harás.</w:t>
      </w:r>
    </w:p>
    <w:p w:rsidR="00633CB8" w:rsidRPr="00DB08B4" w:rsidRDefault="00633CB8" w:rsidP="00DB08B4">
      <w:pPr>
        <w:jc w:val="both"/>
        <w:rPr>
          <w:rFonts w:ascii="Arial" w:eastAsia="Times New Roman" w:hAnsi="Arial" w:cs="Arial"/>
        </w:rPr>
      </w:pPr>
      <w:r w:rsidRPr="00DB08B4">
        <w:rPr>
          <w:rFonts w:ascii="Arial" w:eastAsiaTheme="majorEastAsia" w:hAnsi="Arial" w:cs="Arial"/>
          <w:color w:val="000000" w:themeColor="text1"/>
          <w:kern w:val="24"/>
        </w:rPr>
        <w:t>Pasos explicados  para tu plan de vida vocacional. Léelos bien que luego los usaras en el trabajo de campo.</w:t>
      </w:r>
    </w:p>
    <w:p w:rsidR="00633CB8" w:rsidRDefault="00DB08B4" w:rsidP="00DB08B4">
      <w:pPr>
        <w:pStyle w:val="Prrafodelista"/>
        <w:jc w:val="both"/>
        <w:rPr>
          <w:rFonts w:ascii="Arial" w:eastAsiaTheme="majorEastAsia" w:hAnsi="Arial" w:cs="Arial"/>
          <w:color w:val="000000" w:themeColor="text1"/>
          <w:kern w:val="24"/>
        </w:rPr>
      </w:pPr>
      <w:r>
        <w:rPr>
          <w:rFonts w:ascii="Arial" w:eastAsiaTheme="majorEastAsia" w:hAnsi="Arial" w:cs="Arial"/>
          <w:b/>
          <w:bCs/>
          <w:color w:val="000000" w:themeColor="text1"/>
          <w:kern w:val="24"/>
        </w:rPr>
        <w:t>-</w:t>
      </w:r>
      <w:r w:rsidR="00633CB8" w:rsidRPr="00633CB8">
        <w:rPr>
          <w:rFonts w:ascii="Arial" w:eastAsiaTheme="majorEastAsia" w:hAnsi="Arial" w:cs="Arial"/>
          <w:b/>
          <w:bCs/>
          <w:color w:val="000000" w:themeColor="text1"/>
          <w:kern w:val="24"/>
        </w:rPr>
        <w:t>PASO N° 1- Identifica tus características personales:</w:t>
      </w:r>
      <w:r w:rsidR="00633CB8" w:rsidRPr="00633CB8">
        <w:rPr>
          <w:rFonts w:ascii="Arial" w:eastAsiaTheme="majorEastAsia" w:hAnsi="Arial" w:cs="Arial"/>
          <w:color w:val="000000" w:themeColor="text1"/>
          <w:kern w:val="24"/>
        </w:rPr>
        <w:br/>
        <w:t xml:space="preserve"> Intereses Valores Debilidad eso límites personales Aptitudes y Habilidades</w:t>
      </w:r>
      <w:r w:rsidR="00633CB8" w:rsidRPr="00633CB8">
        <w:rPr>
          <w:rFonts w:ascii="Arial" w:eastAsiaTheme="majorEastAsia" w:hAnsi="Arial" w:cs="Arial"/>
          <w:color w:val="000000" w:themeColor="text1"/>
          <w:kern w:val="24"/>
        </w:rPr>
        <w:t>.</w:t>
      </w:r>
    </w:p>
    <w:p w:rsidR="00DB08B4" w:rsidRPr="00633CB8" w:rsidRDefault="00DB08B4" w:rsidP="00DB08B4">
      <w:pPr>
        <w:pStyle w:val="Prrafodelista"/>
        <w:jc w:val="both"/>
        <w:rPr>
          <w:rFonts w:ascii="Arial" w:hAnsi="Arial" w:cs="Arial"/>
        </w:rPr>
      </w:pPr>
    </w:p>
    <w:p w:rsidR="00633CB8" w:rsidRDefault="00DB08B4" w:rsidP="00DB08B4">
      <w:pPr>
        <w:spacing w:after="0" w:line="216" w:lineRule="auto"/>
        <w:contextualSpacing/>
        <w:jc w:val="both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O"/>
        </w:rPr>
      </w:pPr>
      <w:r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es-CO"/>
        </w:rPr>
        <w:t xml:space="preserve">          -</w:t>
      </w:r>
      <w:r w:rsidR="00633CB8" w:rsidRPr="00633CB8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es-CO"/>
        </w:rPr>
        <w:t>PASO N° 2 Necesidades laborales y profesionales de tu localidad: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="00633CB8" w:rsidRPr="00633CB8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O"/>
        </w:rPr>
        <w:t>Analiza tu entorno Fortalezas locales, Necesidades laborales y profesionales de tu localidad, Debilidades de tu contexto Apoyo de tu contexto.</w:t>
      </w:r>
    </w:p>
    <w:p w:rsidR="00633CB8" w:rsidRPr="00633CB8" w:rsidRDefault="00633CB8" w:rsidP="00DB08B4">
      <w:pPr>
        <w:spacing w:after="0" w:line="21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:rsidR="00633CB8" w:rsidRDefault="00DB08B4" w:rsidP="00DB08B4">
      <w:pPr>
        <w:spacing w:after="0" w:line="216" w:lineRule="auto"/>
        <w:contextualSpacing/>
        <w:jc w:val="both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O"/>
        </w:rPr>
      </w:pPr>
      <w:r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es-CO"/>
        </w:rPr>
        <w:t xml:space="preserve">            -</w:t>
      </w:r>
      <w:r w:rsidR="00633CB8" w:rsidRPr="00633CB8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es-CO"/>
        </w:rPr>
        <w:t>PASO N° 3- Define varias alternativas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: </w:t>
      </w:r>
      <w:r w:rsidR="00633CB8" w:rsidRPr="00633CB8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O"/>
        </w:rPr>
        <w:t>Define varias alternativas Compara las características de algunas profesiones u ocupaciones que te interesa conocer, con tus características personales. Recuerda que aquí no tienes que elegir aún, pero sí puedes definir algunas preferencias de actividades u ocupaciones en las cuales te gustaría trabajar en el futuro.</w:t>
      </w:r>
    </w:p>
    <w:p w:rsidR="00DB08B4" w:rsidRPr="00633CB8" w:rsidRDefault="00DB08B4" w:rsidP="00DB08B4">
      <w:pPr>
        <w:spacing w:after="0" w:line="21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:rsidR="00633CB8" w:rsidRDefault="00DB08B4" w:rsidP="00DB08B4">
      <w:pPr>
        <w:spacing w:after="0" w:line="216" w:lineRule="auto"/>
        <w:contextualSpacing/>
        <w:jc w:val="both"/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es-CO"/>
        </w:rPr>
      </w:pPr>
      <w:r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es-CO"/>
        </w:rPr>
        <w:t xml:space="preserve">          -</w:t>
      </w:r>
      <w:r w:rsidR="00633CB8" w:rsidRPr="00633CB8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es-CO"/>
        </w:rPr>
        <w:t>PASO N° 4- Evalúa esas alternativas: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="00633CB8" w:rsidRPr="00633CB8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O"/>
        </w:rPr>
        <w:t>Busca información sobre las ocupaciones o actividades que has elegido. Averigua qué oportunidades de desarrollo tienes con esas actividades en tu localidad</w:t>
      </w:r>
      <w:r w:rsidR="00633CB8" w:rsidRPr="00633CB8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es-CO"/>
        </w:rPr>
        <w:t>.</w:t>
      </w:r>
    </w:p>
    <w:p w:rsidR="00633CB8" w:rsidRPr="00633CB8" w:rsidRDefault="00633CB8" w:rsidP="00DB08B4">
      <w:pPr>
        <w:spacing w:after="0" w:line="21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:rsidR="00633CB8" w:rsidRPr="00633CB8" w:rsidRDefault="00DB08B4" w:rsidP="00DB08B4">
      <w:pPr>
        <w:spacing w:after="0" w:line="21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es-CO"/>
        </w:rPr>
        <w:t xml:space="preserve">           -</w:t>
      </w:r>
      <w:r w:rsidR="00633CB8" w:rsidRPr="00633CB8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es-CO"/>
        </w:rPr>
        <w:t>PASO N° 5- SELECCIÓN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: </w:t>
      </w:r>
      <w:r w:rsidR="00633CB8" w:rsidRPr="00633CB8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O"/>
        </w:rPr>
        <w:t>Selecciona la alternativa más adecuada y específica las actividades para alcanzar tu meta.</w:t>
      </w:r>
    </w:p>
    <w:p w:rsidR="00633CB8" w:rsidRPr="00633CB8" w:rsidRDefault="00DB08B4" w:rsidP="00633CB8">
      <w:pPr>
        <w:spacing w:before="200" w:after="0" w:line="216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es-CO"/>
        </w:rPr>
        <w:t xml:space="preserve">          -</w:t>
      </w:r>
      <w:r w:rsidR="00633CB8" w:rsidRPr="00633CB8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es-CO"/>
        </w:rPr>
        <w:t>PASO N° 6- ASPECTO VOCACIONAL -ACTIVIDADES</w:t>
      </w:r>
    </w:p>
    <w:p w:rsidR="00633CB8" w:rsidRDefault="00DB08B4" w:rsidP="00633CB8">
      <w:pPr>
        <w:spacing w:before="200" w:after="0" w:line="216" w:lineRule="auto"/>
        <w:jc w:val="both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O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O"/>
        </w:rPr>
        <w:t xml:space="preserve">¿Cuál es mi meta?, </w:t>
      </w:r>
      <w:r w:rsidRPr="00DB08B4">
        <w:rPr>
          <w:rFonts w:ascii="Arial" w:hAnsi="Arial" w:cs="Arial"/>
          <w:sz w:val="24"/>
        </w:rPr>
        <w:t xml:space="preserve">¿Qué </w:t>
      </w:r>
      <w:r w:rsidR="00633CB8" w:rsidRPr="00DB08B4">
        <w:rPr>
          <w:rFonts w:ascii="Arial" w:hAnsi="Arial" w:cs="Arial"/>
          <w:sz w:val="24"/>
          <w:lang w:eastAsia="es-CO"/>
        </w:rPr>
        <w:t>voy hacer?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O"/>
        </w:rPr>
        <w:t xml:space="preserve">, </w:t>
      </w:r>
      <w:r w:rsidR="00633CB8" w:rsidRPr="00633CB8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O"/>
        </w:rPr>
        <w:t xml:space="preserve">¿Para qué? 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O"/>
        </w:rPr>
        <w:t xml:space="preserve">, </w:t>
      </w:r>
      <w:r w:rsidR="00633CB8" w:rsidRPr="00633CB8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O"/>
        </w:rPr>
        <w:t>¿Dónde?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O"/>
        </w:rPr>
        <w:t xml:space="preserve">, </w:t>
      </w:r>
      <w:r w:rsidR="00633CB8" w:rsidRPr="00633CB8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O"/>
        </w:rPr>
        <w:t xml:space="preserve"> ¿Cómo? 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O"/>
        </w:rPr>
        <w:t xml:space="preserve">, </w:t>
      </w:r>
      <w:r w:rsidR="00633CB8" w:rsidRPr="00633CB8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O"/>
        </w:rPr>
        <w:t>¿En qué tiempo?</w:t>
      </w:r>
    </w:p>
    <w:p w:rsidR="00DB08B4" w:rsidRPr="00633CB8" w:rsidRDefault="00DB08B4" w:rsidP="00633CB8">
      <w:pPr>
        <w:spacing w:before="200" w:after="0" w:line="216" w:lineRule="auto"/>
        <w:jc w:val="both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O"/>
        </w:rPr>
      </w:pPr>
    </w:p>
    <w:p w:rsidR="00633CB8" w:rsidRPr="00DB08B4" w:rsidRDefault="00633CB8" w:rsidP="00633CB8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633CB8">
        <w:rPr>
          <w:rFonts w:ascii="Arial" w:eastAsiaTheme="minorEastAsia" w:hAnsi="Arial" w:cs="Arial"/>
          <w:color w:val="000000" w:themeColor="text1"/>
          <w:kern w:val="24"/>
        </w:rPr>
        <w:t>Nota: Aquí</w:t>
      </w:r>
      <w:r w:rsidRPr="00633CB8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</w:t>
      </w:r>
      <w:r w:rsidRPr="00633CB8">
        <w:rPr>
          <w:rFonts w:ascii="Arial" w:eastAsiaTheme="minorEastAsia" w:hAnsi="Arial" w:cs="Arial"/>
          <w:color w:val="000000" w:themeColor="text1"/>
          <w:kern w:val="24"/>
        </w:rPr>
        <w:t xml:space="preserve">puedes utilizar los aspectos que escribiste en el trabajo de campo de la </w:t>
      </w:r>
      <w:r w:rsidR="00DB08B4">
        <w:rPr>
          <w:rFonts w:ascii="Arial" w:eastAsiaTheme="minorEastAsia" w:hAnsi="Arial" w:cs="Arial"/>
          <w:color w:val="000000" w:themeColor="text1"/>
          <w:kern w:val="24"/>
        </w:rPr>
        <w:t>primera etapa</w:t>
      </w:r>
      <w:r w:rsidRPr="00633CB8">
        <w:rPr>
          <w:rFonts w:ascii="Arial" w:eastAsiaTheme="minorEastAsia" w:hAnsi="Arial" w:cs="Arial"/>
          <w:color w:val="000000" w:themeColor="text1"/>
          <w:kern w:val="24"/>
        </w:rPr>
        <w:t xml:space="preserve"> y completar</w:t>
      </w:r>
      <w:r>
        <w:rPr>
          <w:rFonts w:ascii="Arial" w:eastAsiaTheme="minorEastAsia" w:hAnsi="Arial" w:cs="Arial"/>
          <w:color w:val="000000" w:themeColor="text1"/>
          <w:kern w:val="24"/>
        </w:rPr>
        <w:t>.</w:t>
      </w:r>
    </w:p>
    <w:p w:rsidR="00DB08B4" w:rsidRPr="00633CB8" w:rsidRDefault="00DB08B4" w:rsidP="00DB08B4">
      <w:pPr>
        <w:pStyle w:val="Prrafodelista"/>
        <w:jc w:val="both"/>
        <w:rPr>
          <w:rFonts w:ascii="Arial" w:hAnsi="Arial" w:cs="Arial"/>
        </w:rPr>
      </w:pPr>
    </w:p>
    <w:p w:rsidR="00633CB8" w:rsidRDefault="00633CB8" w:rsidP="00633CB8">
      <w:pPr>
        <w:pStyle w:val="Prrafodelista"/>
        <w:jc w:val="both"/>
        <w:rPr>
          <w:rFonts w:ascii="Arial" w:eastAsiaTheme="minorEastAsia" w:hAnsi="Arial" w:cs="Arial"/>
          <w:color w:val="000000" w:themeColor="text1"/>
          <w:kern w:val="24"/>
        </w:rPr>
      </w:pPr>
    </w:p>
    <w:p w:rsidR="00633CB8" w:rsidRPr="00DB08B4" w:rsidRDefault="00633CB8" w:rsidP="00DB08B4">
      <w:pPr>
        <w:pStyle w:val="Prrafodelista"/>
        <w:jc w:val="center"/>
        <w:rPr>
          <w:rFonts w:ascii="Arial" w:eastAsiaTheme="minorEastAsia" w:hAnsi="Arial" w:cs="Arial"/>
          <w:b/>
          <w:color w:val="000000" w:themeColor="text1"/>
          <w:kern w:val="24"/>
        </w:rPr>
      </w:pPr>
      <w:r w:rsidRPr="00DB08B4">
        <w:rPr>
          <w:rFonts w:ascii="Arial" w:eastAsiaTheme="minorEastAsia" w:hAnsi="Arial" w:cs="Arial"/>
          <w:b/>
          <w:color w:val="000000" w:themeColor="text1"/>
          <w:kern w:val="24"/>
        </w:rPr>
        <w:lastRenderedPageBreak/>
        <w:t>TRABAJO DE CAMPO</w:t>
      </w:r>
    </w:p>
    <w:p w:rsidR="00DB08B4" w:rsidRDefault="00DB08B4" w:rsidP="00633CB8">
      <w:pPr>
        <w:pStyle w:val="Prrafodelista"/>
        <w:jc w:val="both"/>
        <w:rPr>
          <w:rFonts w:ascii="Arial" w:eastAsiaTheme="minorEastAsia" w:hAnsi="Arial" w:cs="Arial"/>
          <w:color w:val="000000" w:themeColor="text1"/>
          <w:kern w:val="24"/>
        </w:rPr>
      </w:pPr>
    </w:p>
    <w:p w:rsidR="00633CB8" w:rsidRPr="00633CB8" w:rsidRDefault="00633CB8" w:rsidP="00633CB8">
      <w:pPr>
        <w:numPr>
          <w:ilvl w:val="0"/>
          <w:numId w:val="7"/>
        </w:numPr>
        <w:spacing w:after="0" w:line="216" w:lineRule="auto"/>
        <w:ind w:left="1080"/>
        <w:contextualSpacing/>
        <w:jc w:val="both"/>
        <w:rPr>
          <w:rFonts w:ascii="Times New Roman" w:eastAsia="Times New Roman" w:hAnsi="Times New Roman" w:cs="Times New Roman"/>
          <w:sz w:val="30"/>
          <w:szCs w:val="24"/>
          <w:lang w:eastAsia="es-CO"/>
        </w:rPr>
      </w:pPr>
      <w:r w:rsidRPr="00633CB8">
        <w:rPr>
          <w:rFonts w:eastAsiaTheme="minorEastAsia" w:hAnsi="Calibri"/>
          <w:color w:val="000000" w:themeColor="text1"/>
          <w:kern w:val="24"/>
          <w:sz w:val="30"/>
          <w:szCs w:val="30"/>
          <w:lang w:eastAsia="es-CO"/>
        </w:rPr>
        <w:t>PORTADA, CON EL NOMBRE Y APELLIDOS DEL ESTUDAINTE, COMUNIDAD, GRADO, NOMBRE Y APELLIDOS DE LA PROFESORA, FECHA, ETAPA</w:t>
      </w:r>
      <w:r w:rsidR="00DB08B4">
        <w:rPr>
          <w:rFonts w:eastAsiaTheme="minorEastAsia" w:hAnsi="Calibri"/>
          <w:color w:val="000000" w:themeColor="text1"/>
          <w:kern w:val="24"/>
          <w:sz w:val="30"/>
          <w:szCs w:val="30"/>
          <w:lang w:eastAsia="es-CO"/>
        </w:rPr>
        <w:t xml:space="preserve"> II</w:t>
      </w:r>
      <w:r w:rsidRPr="00633CB8">
        <w:rPr>
          <w:rFonts w:eastAsiaTheme="minorEastAsia" w:hAnsi="Calibri"/>
          <w:color w:val="000000" w:themeColor="text1"/>
          <w:kern w:val="24"/>
          <w:sz w:val="30"/>
          <w:szCs w:val="30"/>
          <w:lang w:eastAsia="es-CO"/>
        </w:rPr>
        <w:t xml:space="preserve"> Y TEMA:</w:t>
      </w:r>
    </w:p>
    <w:p w:rsidR="00633CB8" w:rsidRPr="00633CB8" w:rsidRDefault="00633CB8" w:rsidP="00633CB8">
      <w:pPr>
        <w:numPr>
          <w:ilvl w:val="0"/>
          <w:numId w:val="7"/>
        </w:numPr>
        <w:spacing w:after="0" w:line="216" w:lineRule="auto"/>
        <w:ind w:left="1080"/>
        <w:contextualSpacing/>
        <w:jc w:val="both"/>
        <w:rPr>
          <w:rFonts w:ascii="Times New Roman" w:eastAsia="Times New Roman" w:hAnsi="Times New Roman" w:cs="Times New Roman"/>
          <w:sz w:val="30"/>
          <w:szCs w:val="24"/>
          <w:lang w:eastAsia="es-CO"/>
        </w:rPr>
      </w:pPr>
      <w:r w:rsidRPr="00633CB8">
        <w:rPr>
          <w:rFonts w:eastAsiaTheme="minorEastAsia" w:hAnsi="Calibri"/>
          <w:color w:val="000000" w:themeColor="text1"/>
          <w:kern w:val="24"/>
          <w:sz w:val="30"/>
          <w:szCs w:val="30"/>
          <w:lang w:val="es-ES" w:eastAsia="es-CO"/>
        </w:rPr>
        <w:t xml:space="preserve">ELABORA el proyecto vocacional desde los pasos indicados en clases: expectativas, características personales, alternativas, </w:t>
      </w:r>
      <w:r w:rsidRPr="00633CB8">
        <w:rPr>
          <w:rFonts w:eastAsiaTheme="minorEastAsia" w:hAnsi="Calibri"/>
          <w:b/>
          <w:bCs/>
          <w:color w:val="000000" w:themeColor="text1"/>
          <w:kern w:val="24"/>
          <w:sz w:val="30"/>
          <w:szCs w:val="30"/>
          <w:lang w:eastAsia="es-CO"/>
        </w:rPr>
        <w:t>tiempo.</w:t>
      </w:r>
    </w:p>
    <w:p w:rsidR="00633CB8" w:rsidRPr="00633CB8" w:rsidRDefault="00633CB8" w:rsidP="00633CB8">
      <w:pPr>
        <w:spacing w:before="200"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633CB8">
        <w:rPr>
          <w:rFonts w:eastAsiaTheme="minorEastAsia" w:hAnsi="Calibri"/>
          <w:b/>
          <w:bCs/>
          <w:color w:val="000000" w:themeColor="text1"/>
          <w:kern w:val="24"/>
          <w:sz w:val="30"/>
          <w:szCs w:val="30"/>
          <w:lang w:eastAsia="es-CO"/>
        </w:rPr>
        <w:t xml:space="preserve"> ES UN AJUSTE AL DE LA ETAPA ANTERIOR. HAZLO CREATIVAMENTE</w:t>
      </w:r>
      <w:r w:rsidR="00DB08B4">
        <w:rPr>
          <w:rFonts w:eastAsiaTheme="minorEastAsia" w:hAnsi="Calibri"/>
          <w:b/>
          <w:bCs/>
          <w:color w:val="000000" w:themeColor="text1"/>
          <w:kern w:val="24"/>
          <w:sz w:val="30"/>
          <w:szCs w:val="30"/>
          <w:lang w:eastAsia="es-CO"/>
        </w:rPr>
        <w:t>.</w:t>
      </w:r>
    </w:p>
    <w:p w:rsidR="00633CB8" w:rsidRPr="00633CB8" w:rsidRDefault="00633CB8" w:rsidP="00633CB8">
      <w:pPr>
        <w:numPr>
          <w:ilvl w:val="0"/>
          <w:numId w:val="8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30"/>
          <w:szCs w:val="24"/>
          <w:lang w:eastAsia="es-CO"/>
        </w:rPr>
      </w:pPr>
      <w:r w:rsidRPr="00633CB8">
        <w:rPr>
          <w:rFonts w:eastAsiaTheme="minorEastAsia" w:hAnsi="Calibri"/>
          <w:b/>
          <w:bCs/>
          <w:color w:val="000000" w:themeColor="text1"/>
          <w:kern w:val="24"/>
          <w:sz w:val="30"/>
          <w:szCs w:val="30"/>
          <w:lang w:eastAsia="es-CO"/>
        </w:rPr>
        <w:t xml:space="preserve"> ¿</w:t>
      </w:r>
      <w:r w:rsidRPr="00633CB8">
        <w:rPr>
          <w:rFonts w:eastAsiaTheme="minorEastAsia" w:hAnsi="Calibri"/>
          <w:color w:val="000000" w:themeColor="text1"/>
          <w:kern w:val="24"/>
          <w:sz w:val="30"/>
          <w:szCs w:val="30"/>
          <w:lang w:eastAsia="es-CO"/>
        </w:rPr>
        <w:t>Qué voy hacer?</w:t>
      </w:r>
    </w:p>
    <w:p w:rsidR="00633CB8" w:rsidRPr="00633CB8" w:rsidRDefault="00633CB8" w:rsidP="00633CB8">
      <w:pPr>
        <w:numPr>
          <w:ilvl w:val="0"/>
          <w:numId w:val="8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30"/>
          <w:szCs w:val="24"/>
          <w:lang w:eastAsia="es-CO"/>
        </w:rPr>
      </w:pPr>
      <w:r w:rsidRPr="00633CB8">
        <w:rPr>
          <w:rFonts w:eastAsiaTheme="minorEastAsia" w:hAnsi="Calibri"/>
          <w:color w:val="000000" w:themeColor="text1"/>
          <w:kern w:val="24"/>
          <w:sz w:val="30"/>
          <w:szCs w:val="30"/>
          <w:lang w:eastAsia="es-CO"/>
        </w:rPr>
        <w:t>¿Para qué?</w:t>
      </w:r>
    </w:p>
    <w:p w:rsidR="00633CB8" w:rsidRPr="00633CB8" w:rsidRDefault="00633CB8" w:rsidP="00633CB8">
      <w:pPr>
        <w:numPr>
          <w:ilvl w:val="0"/>
          <w:numId w:val="8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30"/>
          <w:szCs w:val="24"/>
          <w:lang w:eastAsia="es-CO"/>
        </w:rPr>
      </w:pPr>
      <w:r w:rsidRPr="00633CB8">
        <w:rPr>
          <w:rFonts w:eastAsiaTheme="minorEastAsia" w:hAnsi="Calibri"/>
          <w:color w:val="000000" w:themeColor="text1"/>
          <w:kern w:val="24"/>
          <w:sz w:val="30"/>
          <w:szCs w:val="30"/>
          <w:lang w:eastAsia="es-CO"/>
        </w:rPr>
        <w:t>¿Dónde?</w:t>
      </w:r>
    </w:p>
    <w:p w:rsidR="00633CB8" w:rsidRPr="00633CB8" w:rsidRDefault="00633CB8" w:rsidP="00633CB8">
      <w:pPr>
        <w:numPr>
          <w:ilvl w:val="0"/>
          <w:numId w:val="8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30"/>
          <w:szCs w:val="24"/>
          <w:lang w:eastAsia="es-CO"/>
        </w:rPr>
      </w:pPr>
      <w:r w:rsidRPr="00633CB8">
        <w:rPr>
          <w:rFonts w:eastAsiaTheme="minorEastAsia" w:hAnsi="Calibri"/>
          <w:color w:val="000000" w:themeColor="text1"/>
          <w:kern w:val="24"/>
          <w:sz w:val="30"/>
          <w:szCs w:val="30"/>
          <w:lang w:eastAsia="es-CO"/>
        </w:rPr>
        <w:t>¿Cómo?</w:t>
      </w:r>
    </w:p>
    <w:p w:rsidR="00633CB8" w:rsidRPr="00633CB8" w:rsidRDefault="00633CB8" w:rsidP="00633CB8">
      <w:pPr>
        <w:numPr>
          <w:ilvl w:val="0"/>
          <w:numId w:val="8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30"/>
          <w:szCs w:val="24"/>
          <w:lang w:eastAsia="es-CO"/>
        </w:rPr>
      </w:pPr>
      <w:r w:rsidRPr="00633CB8">
        <w:rPr>
          <w:rFonts w:eastAsiaTheme="minorEastAsia" w:hAnsi="Calibri"/>
          <w:color w:val="000000" w:themeColor="text1"/>
          <w:kern w:val="24"/>
          <w:sz w:val="30"/>
          <w:szCs w:val="30"/>
          <w:lang w:eastAsia="es-CO"/>
        </w:rPr>
        <w:t>¿En qué tiempo?</w:t>
      </w:r>
    </w:p>
    <w:p w:rsidR="00633CB8" w:rsidRPr="00633CB8" w:rsidRDefault="00633CB8" w:rsidP="00633CB8">
      <w:pPr>
        <w:spacing w:before="200" w:after="0" w:line="216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633CB8">
        <w:rPr>
          <w:rFonts w:eastAsiaTheme="minorEastAsia" w:hAnsi="Calibri"/>
          <w:color w:val="000000" w:themeColor="text1"/>
          <w:kern w:val="24"/>
          <w:sz w:val="30"/>
          <w:szCs w:val="30"/>
          <w:lang w:eastAsia="es-CO"/>
        </w:rPr>
        <w:t> </w:t>
      </w:r>
    </w:p>
    <w:p w:rsidR="00633CB8" w:rsidRPr="00DB08B4" w:rsidRDefault="00633CB8" w:rsidP="00DB08B4">
      <w:p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b/>
          <w:sz w:val="30"/>
          <w:szCs w:val="24"/>
          <w:lang w:eastAsia="es-CO"/>
        </w:rPr>
      </w:pPr>
      <w:r w:rsidRPr="00633CB8">
        <w:rPr>
          <w:rFonts w:eastAsiaTheme="minorEastAsia" w:hAnsi="Calibri"/>
          <w:b/>
          <w:color w:val="000000" w:themeColor="text1"/>
          <w:kern w:val="24"/>
          <w:sz w:val="30"/>
          <w:szCs w:val="30"/>
          <w:lang w:eastAsia="es-CO"/>
        </w:rPr>
        <w:t>CRITERIOS DE EVALUACION</w:t>
      </w:r>
    </w:p>
    <w:p w:rsidR="00633CB8" w:rsidRPr="00633CB8" w:rsidRDefault="00633CB8" w:rsidP="00DB08B4">
      <w:p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b/>
          <w:sz w:val="30"/>
          <w:szCs w:val="24"/>
          <w:lang w:eastAsia="es-CO"/>
        </w:rPr>
      </w:pPr>
    </w:p>
    <w:p w:rsidR="00633CB8" w:rsidRPr="00633CB8" w:rsidRDefault="00633CB8" w:rsidP="00633CB8">
      <w:pPr>
        <w:numPr>
          <w:ilvl w:val="0"/>
          <w:numId w:val="9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30"/>
          <w:szCs w:val="24"/>
          <w:lang w:eastAsia="es-CO"/>
        </w:rPr>
      </w:pPr>
      <w:r w:rsidRPr="00633CB8">
        <w:rPr>
          <w:rFonts w:eastAsiaTheme="minorEastAsia" w:hAnsi="Calibri"/>
          <w:color w:val="000000" w:themeColor="text1"/>
          <w:kern w:val="24"/>
          <w:sz w:val="30"/>
          <w:szCs w:val="30"/>
          <w:lang w:eastAsia="es-CO"/>
        </w:rPr>
        <w:t>ACTIVIDAD 1------ PORTADA…..1 PUNTO</w:t>
      </w:r>
    </w:p>
    <w:p w:rsidR="00633CB8" w:rsidRPr="00633CB8" w:rsidRDefault="00633CB8" w:rsidP="00633CB8">
      <w:pPr>
        <w:numPr>
          <w:ilvl w:val="0"/>
          <w:numId w:val="9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30"/>
          <w:szCs w:val="24"/>
          <w:lang w:eastAsia="es-CO"/>
        </w:rPr>
      </w:pPr>
      <w:r w:rsidRPr="00633CB8">
        <w:rPr>
          <w:rFonts w:eastAsiaTheme="minorEastAsia" w:hAnsi="Calibri"/>
          <w:color w:val="000000" w:themeColor="text1"/>
          <w:kern w:val="24"/>
          <w:sz w:val="30"/>
          <w:szCs w:val="30"/>
          <w:lang w:eastAsia="es-CO"/>
        </w:rPr>
        <w:t>ACTIVIDAD 2------PASOS DE DEL PROYECTO----1 PUNTO</w:t>
      </w:r>
    </w:p>
    <w:p w:rsidR="00633CB8" w:rsidRPr="00633CB8" w:rsidRDefault="00633CB8" w:rsidP="00633CB8">
      <w:pPr>
        <w:numPr>
          <w:ilvl w:val="0"/>
          <w:numId w:val="9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30"/>
          <w:szCs w:val="24"/>
          <w:lang w:eastAsia="es-CO"/>
        </w:rPr>
      </w:pPr>
      <w:r w:rsidRPr="00633CB8">
        <w:rPr>
          <w:rFonts w:eastAsiaTheme="minorEastAsia" w:hAnsi="Calibri"/>
          <w:color w:val="000000" w:themeColor="text1"/>
          <w:kern w:val="24"/>
          <w:sz w:val="30"/>
          <w:szCs w:val="30"/>
          <w:lang w:eastAsia="es-CO"/>
        </w:rPr>
        <w:t>ACTIVIDAD 3-----CREATIVIDAD-----2 PUNTOS</w:t>
      </w:r>
    </w:p>
    <w:p w:rsidR="00633CB8" w:rsidRPr="00633CB8" w:rsidRDefault="00633CB8" w:rsidP="00633CB8">
      <w:pPr>
        <w:numPr>
          <w:ilvl w:val="0"/>
          <w:numId w:val="9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30"/>
          <w:szCs w:val="24"/>
          <w:lang w:eastAsia="es-CO"/>
        </w:rPr>
      </w:pPr>
      <w:r w:rsidRPr="00633CB8">
        <w:rPr>
          <w:rFonts w:eastAsiaTheme="minorEastAsia" w:hAnsi="Calibri"/>
          <w:color w:val="000000" w:themeColor="text1"/>
          <w:kern w:val="24"/>
          <w:sz w:val="30"/>
          <w:szCs w:val="30"/>
          <w:lang w:eastAsia="es-CO"/>
        </w:rPr>
        <w:t>ORTOGRAFIA……1PUNTO</w:t>
      </w:r>
    </w:p>
    <w:p w:rsidR="00633CB8" w:rsidRPr="00633CB8" w:rsidRDefault="00633CB8" w:rsidP="00633CB8">
      <w:pPr>
        <w:pStyle w:val="Prrafodelista"/>
        <w:jc w:val="both"/>
        <w:rPr>
          <w:rFonts w:ascii="Arial" w:hAnsi="Arial" w:cs="Arial"/>
        </w:rPr>
      </w:pPr>
      <w:bookmarkStart w:id="0" w:name="_GoBack"/>
      <w:bookmarkEnd w:id="0"/>
    </w:p>
    <w:sectPr w:rsidR="00633CB8" w:rsidRPr="00633C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.4pt;height:14.4pt" o:bullet="t">
        <v:imagedata r:id="rId1" o:title="mso95F7"/>
      </v:shape>
    </w:pict>
  </w:numPicBullet>
  <w:abstractNum w:abstractNumId="0" w15:restartNumberingAfterBreak="0">
    <w:nsid w:val="0DC4530C"/>
    <w:multiLevelType w:val="hybridMultilevel"/>
    <w:tmpl w:val="95206834"/>
    <w:lvl w:ilvl="0" w:tplc="DB7A8B1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84879"/>
    <w:multiLevelType w:val="hybridMultilevel"/>
    <w:tmpl w:val="E8025CE6"/>
    <w:lvl w:ilvl="0" w:tplc="CEB0E07E">
      <w:start w:val="1"/>
      <w:numFmt w:val="decimal"/>
      <w:lvlText w:val="%1-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668FB"/>
    <w:multiLevelType w:val="hybridMultilevel"/>
    <w:tmpl w:val="7F2AD28A"/>
    <w:lvl w:ilvl="0" w:tplc="96688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9238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505B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1675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BC6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528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0071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0ECE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2E7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4850FF5"/>
    <w:multiLevelType w:val="hybridMultilevel"/>
    <w:tmpl w:val="9E14EFC0"/>
    <w:lvl w:ilvl="0" w:tplc="5A84CC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C42F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0454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BEB6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42A0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40D4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7CB6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E84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9CE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CCE5B9F"/>
    <w:multiLevelType w:val="hybridMultilevel"/>
    <w:tmpl w:val="5C024F3C"/>
    <w:lvl w:ilvl="0" w:tplc="DB7A8B1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D0216"/>
    <w:multiLevelType w:val="hybridMultilevel"/>
    <w:tmpl w:val="7C6009D0"/>
    <w:lvl w:ilvl="0" w:tplc="E572D2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366B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2AFA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D2CD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BEAC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6848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3E77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E417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C0D3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2834406"/>
    <w:multiLevelType w:val="hybridMultilevel"/>
    <w:tmpl w:val="9648EE62"/>
    <w:lvl w:ilvl="0" w:tplc="BA468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BC73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C8F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603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ED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5E57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C0A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447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6A97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2CA5583"/>
    <w:multiLevelType w:val="hybridMultilevel"/>
    <w:tmpl w:val="AC583BAE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56B5C"/>
    <w:multiLevelType w:val="hybridMultilevel"/>
    <w:tmpl w:val="C986B504"/>
    <w:lvl w:ilvl="0" w:tplc="0F6CD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F2B1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383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B27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BAC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30A7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D83D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5CEC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36E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6D04F24"/>
    <w:multiLevelType w:val="hybridMultilevel"/>
    <w:tmpl w:val="A570354E"/>
    <w:lvl w:ilvl="0" w:tplc="4808E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9E71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C83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C23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10D3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D619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ECC2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78F4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76C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8CB5C10"/>
    <w:multiLevelType w:val="hybridMultilevel"/>
    <w:tmpl w:val="49AA74E0"/>
    <w:lvl w:ilvl="0" w:tplc="2D988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C43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F4B7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BEA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DA8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8EC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204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E224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F087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E241087"/>
    <w:multiLevelType w:val="hybridMultilevel"/>
    <w:tmpl w:val="56240F78"/>
    <w:lvl w:ilvl="0" w:tplc="EF60C1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7E67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2F1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1AF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7E9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C27E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584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EEF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DEF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5"/>
  </w:num>
  <w:num w:numId="5">
    <w:abstractNumId w:val="9"/>
  </w:num>
  <w:num w:numId="6">
    <w:abstractNumId w:val="11"/>
  </w:num>
  <w:num w:numId="7">
    <w:abstractNumId w:val="2"/>
  </w:num>
  <w:num w:numId="8">
    <w:abstractNumId w:val="8"/>
  </w:num>
  <w:num w:numId="9">
    <w:abstractNumId w:val="6"/>
  </w:num>
  <w:num w:numId="10">
    <w:abstractNumId w:val="4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F0C"/>
    <w:rsid w:val="005051CE"/>
    <w:rsid w:val="00525C6F"/>
    <w:rsid w:val="00633CB8"/>
    <w:rsid w:val="006F5B5C"/>
    <w:rsid w:val="00B67FF6"/>
    <w:rsid w:val="00C86F0C"/>
    <w:rsid w:val="00D2091A"/>
    <w:rsid w:val="00DB08B4"/>
    <w:rsid w:val="00E320D4"/>
    <w:rsid w:val="00EB053B"/>
    <w:rsid w:val="00F2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426084A-56C4-4216-917E-3D81B6E9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5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633C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uiPriority w:val="1"/>
    <w:qFormat/>
    <w:rsid w:val="00DB08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4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5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2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60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2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70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43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0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4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3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39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1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97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6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32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7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2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75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880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Darelmis sama</dc:creator>
  <cp:keywords/>
  <dc:description/>
  <cp:lastModifiedBy>Darelmis sama</cp:lastModifiedBy>
  <cp:revision>7</cp:revision>
  <dcterms:created xsi:type="dcterms:W3CDTF">2020-04-24T20:12:00Z</dcterms:created>
  <dcterms:modified xsi:type="dcterms:W3CDTF">2020-04-24T21:43:00Z</dcterms:modified>
</cp:coreProperties>
</file>